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D3" w:rsidRPr="009F57F5" w:rsidRDefault="000945B1" w:rsidP="00601394">
      <w:pPr>
        <w:spacing w:line="360" w:lineRule="auto"/>
        <w:rPr>
          <w:rFonts w:ascii="Arial" w:hAnsi="Arial" w:cs="Arial"/>
          <w:b/>
        </w:rPr>
      </w:pPr>
      <w:r>
        <w:rPr>
          <w:rFonts w:ascii="Arial" w:hAnsi="Arial" w:cs="Arial"/>
          <w:b/>
        </w:rPr>
        <w:t>Fokus</w:t>
      </w:r>
      <w:r w:rsidR="00936298">
        <w:rPr>
          <w:rFonts w:ascii="Arial" w:hAnsi="Arial" w:cs="Arial"/>
          <w:b/>
        </w:rPr>
        <w:t xml:space="preserve"> Möbellogistik: erste Lösungen</w:t>
      </w:r>
      <w:r w:rsidR="008478CF">
        <w:rPr>
          <w:rFonts w:ascii="Arial" w:hAnsi="Arial" w:cs="Arial"/>
          <w:b/>
        </w:rPr>
        <w:t xml:space="preserve"> in Sicht</w:t>
      </w:r>
    </w:p>
    <w:p w:rsidR="007F47D3" w:rsidRPr="00EC3D22" w:rsidRDefault="007F47D3" w:rsidP="00601394">
      <w:pPr>
        <w:spacing w:line="276" w:lineRule="auto"/>
        <w:rPr>
          <w:rFonts w:ascii="Arial" w:hAnsi="Arial" w:cs="Arial"/>
          <w:b/>
          <w:sz w:val="16"/>
          <w:szCs w:val="16"/>
        </w:rPr>
      </w:pPr>
    </w:p>
    <w:p w:rsidR="007F47D3" w:rsidRPr="000D13BE" w:rsidRDefault="00FB20AE" w:rsidP="00601394">
      <w:pPr>
        <w:spacing w:line="360" w:lineRule="auto"/>
        <w:rPr>
          <w:rFonts w:ascii="Arial" w:hAnsi="Arial" w:cs="Arial"/>
          <w:b/>
        </w:rPr>
      </w:pPr>
      <w:r>
        <w:rPr>
          <w:rFonts w:ascii="Arial" w:hAnsi="Arial" w:cs="Arial"/>
          <w:b/>
        </w:rPr>
        <w:t xml:space="preserve">Lenkungsausschuss </w:t>
      </w:r>
      <w:r w:rsidR="00324D86">
        <w:rPr>
          <w:rFonts w:ascii="Arial" w:hAnsi="Arial" w:cs="Arial"/>
          <w:b/>
        </w:rPr>
        <w:t>der Initiative</w:t>
      </w:r>
      <w:r w:rsidR="00936298">
        <w:rPr>
          <w:rFonts w:ascii="Arial" w:hAnsi="Arial" w:cs="Arial"/>
          <w:b/>
        </w:rPr>
        <w:t xml:space="preserve"> </w:t>
      </w:r>
      <w:r w:rsidR="00F804A4">
        <w:rPr>
          <w:rFonts w:ascii="Arial" w:hAnsi="Arial" w:cs="Arial"/>
          <w:b/>
        </w:rPr>
        <w:t>„</w:t>
      </w:r>
      <w:r w:rsidR="00936298">
        <w:rPr>
          <w:rFonts w:ascii="Arial" w:hAnsi="Arial" w:cs="Arial"/>
          <w:b/>
        </w:rPr>
        <w:t xml:space="preserve">ZIMLog“ </w:t>
      </w:r>
      <w:r w:rsidR="002709AB">
        <w:rPr>
          <w:rFonts w:ascii="Arial" w:hAnsi="Arial" w:cs="Arial"/>
          <w:b/>
        </w:rPr>
        <w:t>tagt in Hannover</w:t>
      </w:r>
    </w:p>
    <w:p w:rsidR="007F47D3" w:rsidRPr="009D27A3" w:rsidRDefault="007F47D3" w:rsidP="00601394">
      <w:pPr>
        <w:spacing w:line="360" w:lineRule="auto"/>
        <w:rPr>
          <w:rFonts w:ascii="Arial" w:hAnsi="Arial" w:cs="Arial"/>
          <w:b/>
          <w:sz w:val="16"/>
          <w:szCs w:val="16"/>
        </w:rPr>
      </w:pPr>
    </w:p>
    <w:p w:rsidR="007113F1" w:rsidRPr="006E5875" w:rsidRDefault="00FB20AE" w:rsidP="00601394">
      <w:pPr>
        <w:spacing w:line="360" w:lineRule="auto"/>
        <w:rPr>
          <w:rFonts w:ascii="Arial" w:hAnsi="Arial" w:cs="Arial"/>
          <w:b/>
          <w:sz w:val="22"/>
          <w:szCs w:val="22"/>
        </w:rPr>
      </w:pPr>
      <w:r>
        <w:rPr>
          <w:rFonts w:ascii="Arial" w:hAnsi="Arial" w:cs="Arial"/>
          <w:b/>
          <w:sz w:val="22"/>
          <w:szCs w:val="22"/>
        </w:rPr>
        <w:t xml:space="preserve">Am </w:t>
      </w:r>
      <w:r w:rsidR="00936298">
        <w:rPr>
          <w:rFonts w:ascii="Arial" w:hAnsi="Arial" w:cs="Arial"/>
          <w:b/>
          <w:sz w:val="22"/>
          <w:szCs w:val="22"/>
        </w:rPr>
        <w:t>8</w:t>
      </w:r>
      <w:r>
        <w:rPr>
          <w:rFonts w:ascii="Arial" w:hAnsi="Arial" w:cs="Arial"/>
          <w:b/>
          <w:sz w:val="22"/>
          <w:szCs w:val="22"/>
        </w:rPr>
        <w:t xml:space="preserve">. </w:t>
      </w:r>
      <w:r w:rsidR="00936298">
        <w:rPr>
          <w:rFonts w:ascii="Arial" w:hAnsi="Arial" w:cs="Arial"/>
          <w:b/>
          <w:sz w:val="22"/>
          <w:szCs w:val="22"/>
        </w:rPr>
        <w:t xml:space="preserve">März </w:t>
      </w:r>
      <w:r>
        <w:rPr>
          <w:rFonts w:ascii="Arial" w:hAnsi="Arial" w:cs="Arial"/>
          <w:b/>
          <w:sz w:val="22"/>
          <w:szCs w:val="22"/>
        </w:rPr>
        <w:t xml:space="preserve">traf sich der Lenkungsausschuss der Initiative Zimlog </w:t>
      </w:r>
      <w:r w:rsidR="00936298">
        <w:rPr>
          <w:rFonts w:ascii="Arial" w:hAnsi="Arial" w:cs="Arial"/>
          <w:b/>
          <w:sz w:val="22"/>
          <w:szCs w:val="22"/>
        </w:rPr>
        <w:t>auf Einladung der Deutschen Messe AG in Hannover</w:t>
      </w:r>
      <w:r>
        <w:rPr>
          <w:rFonts w:ascii="Arial" w:hAnsi="Arial" w:cs="Arial"/>
          <w:b/>
          <w:sz w:val="22"/>
          <w:szCs w:val="22"/>
        </w:rPr>
        <w:t xml:space="preserve">. </w:t>
      </w:r>
      <w:r w:rsidR="00936298">
        <w:rPr>
          <w:rFonts w:ascii="Arial" w:hAnsi="Arial" w:cs="Arial"/>
          <w:b/>
          <w:sz w:val="22"/>
          <w:szCs w:val="22"/>
        </w:rPr>
        <w:t>Ü</w:t>
      </w:r>
      <w:r>
        <w:rPr>
          <w:rFonts w:ascii="Arial" w:hAnsi="Arial" w:cs="Arial"/>
          <w:b/>
          <w:sz w:val="22"/>
          <w:szCs w:val="22"/>
        </w:rPr>
        <w:t xml:space="preserve">ber </w:t>
      </w:r>
      <w:r w:rsidR="00936298">
        <w:rPr>
          <w:rFonts w:ascii="Arial" w:hAnsi="Arial" w:cs="Arial"/>
          <w:b/>
          <w:sz w:val="22"/>
          <w:szCs w:val="22"/>
        </w:rPr>
        <w:t>25 Teilnehmer fanden zusammen</w:t>
      </w:r>
      <w:r>
        <w:rPr>
          <w:rFonts w:ascii="Arial" w:hAnsi="Arial" w:cs="Arial"/>
          <w:b/>
          <w:sz w:val="22"/>
          <w:szCs w:val="22"/>
        </w:rPr>
        <w:t xml:space="preserve">, </w:t>
      </w:r>
      <w:r w:rsidR="00936298">
        <w:rPr>
          <w:rFonts w:ascii="Arial" w:hAnsi="Arial" w:cs="Arial"/>
          <w:b/>
          <w:sz w:val="22"/>
          <w:szCs w:val="22"/>
        </w:rPr>
        <w:t xml:space="preserve">die </w:t>
      </w:r>
      <w:r w:rsidR="008478CF">
        <w:rPr>
          <w:rFonts w:ascii="Arial" w:hAnsi="Arial" w:cs="Arial"/>
          <w:b/>
          <w:sz w:val="22"/>
          <w:szCs w:val="22"/>
        </w:rPr>
        <w:t xml:space="preserve">die </w:t>
      </w:r>
      <w:r w:rsidR="00E52639">
        <w:rPr>
          <w:rFonts w:ascii="Arial" w:hAnsi="Arial" w:cs="Arial"/>
          <w:b/>
          <w:sz w:val="22"/>
          <w:szCs w:val="22"/>
        </w:rPr>
        <w:t xml:space="preserve">bisher </w:t>
      </w:r>
      <w:r w:rsidR="008478CF">
        <w:rPr>
          <w:rFonts w:ascii="Arial" w:hAnsi="Arial" w:cs="Arial"/>
          <w:b/>
          <w:sz w:val="22"/>
          <w:szCs w:val="22"/>
        </w:rPr>
        <w:t xml:space="preserve">vorgelegten Lösungsvorschläge weiterentwickelten, sich als Pilotpartner in verschiedenen Projekten engagieren und mit </w:t>
      </w:r>
      <w:r w:rsidR="00E52639">
        <w:rPr>
          <w:rFonts w:ascii="Arial" w:hAnsi="Arial" w:cs="Arial"/>
          <w:b/>
          <w:sz w:val="22"/>
          <w:szCs w:val="22"/>
        </w:rPr>
        <w:t xml:space="preserve">offenem </w:t>
      </w:r>
      <w:r w:rsidR="002E678B">
        <w:rPr>
          <w:rFonts w:ascii="Arial" w:hAnsi="Arial" w:cs="Arial"/>
          <w:b/>
          <w:sz w:val="22"/>
          <w:szCs w:val="22"/>
        </w:rPr>
        <w:t>Gedanken</w:t>
      </w:r>
      <w:r w:rsidR="00467781">
        <w:rPr>
          <w:rFonts w:ascii="Arial" w:hAnsi="Arial" w:cs="Arial"/>
          <w:b/>
          <w:sz w:val="22"/>
          <w:szCs w:val="22"/>
        </w:rPr>
        <w:t>austausch</w:t>
      </w:r>
      <w:r>
        <w:rPr>
          <w:rFonts w:ascii="Arial" w:hAnsi="Arial" w:cs="Arial"/>
          <w:b/>
          <w:sz w:val="22"/>
          <w:szCs w:val="22"/>
        </w:rPr>
        <w:t xml:space="preserve"> </w:t>
      </w:r>
      <w:r w:rsidR="008478CF">
        <w:rPr>
          <w:rFonts w:ascii="Arial" w:hAnsi="Arial" w:cs="Arial"/>
          <w:b/>
          <w:sz w:val="22"/>
          <w:szCs w:val="22"/>
        </w:rPr>
        <w:t xml:space="preserve">die Ausschusssitzung </w:t>
      </w:r>
      <w:r w:rsidR="008478CF" w:rsidRPr="006E5875">
        <w:rPr>
          <w:rFonts w:ascii="Arial" w:hAnsi="Arial" w:cs="Arial"/>
          <w:b/>
          <w:sz w:val="22"/>
          <w:szCs w:val="22"/>
        </w:rPr>
        <w:t>bereicherten.</w:t>
      </w:r>
    </w:p>
    <w:p w:rsidR="00E865C4" w:rsidRPr="00EC3D22" w:rsidRDefault="00E865C4" w:rsidP="00E865C4">
      <w:pPr>
        <w:spacing w:line="276" w:lineRule="auto"/>
        <w:rPr>
          <w:rFonts w:ascii="Arial" w:hAnsi="Arial" w:cs="Arial"/>
          <w:b/>
          <w:sz w:val="16"/>
          <w:szCs w:val="16"/>
        </w:rPr>
      </w:pPr>
    </w:p>
    <w:p w:rsidR="00A216CE" w:rsidRDefault="00A216CE" w:rsidP="00601394">
      <w:pPr>
        <w:spacing w:line="360" w:lineRule="auto"/>
        <w:rPr>
          <w:rFonts w:ascii="Arial" w:hAnsi="Arial" w:cs="Arial"/>
          <w:sz w:val="22"/>
          <w:szCs w:val="22"/>
        </w:rPr>
      </w:pPr>
      <w:r>
        <w:rPr>
          <w:rFonts w:ascii="Arial" w:hAnsi="Arial" w:cs="Arial"/>
          <w:sz w:val="22"/>
          <w:szCs w:val="22"/>
        </w:rPr>
        <w:t xml:space="preserve">Eingangs begrüßten die Gastgeber </w:t>
      </w:r>
      <w:r w:rsidR="00324D86">
        <w:rPr>
          <w:rFonts w:ascii="Arial" w:hAnsi="Arial" w:cs="Arial"/>
          <w:sz w:val="22"/>
          <w:szCs w:val="22"/>
        </w:rPr>
        <w:t>Andreas Ruf</w:t>
      </w:r>
      <w:r w:rsidR="00C073D3">
        <w:rPr>
          <w:rFonts w:ascii="Arial" w:hAnsi="Arial" w:cs="Arial"/>
          <w:sz w:val="22"/>
          <w:szCs w:val="22"/>
        </w:rPr>
        <w:t xml:space="preserve"> von den</w:t>
      </w:r>
      <w:r w:rsidR="00324D86">
        <w:rPr>
          <w:rFonts w:ascii="Arial" w:hAnsi="Arial" w:cs="Arial"/>
          <w:sz w:val="22"/>
          <w:szCs w:val="22"/>
        </w:rPr>
        <w:t xml:space="preserve"> Möbelverbände</w:t>
      </w:r>
      <w:r w:rsidR="00C073D3">
        <w:rPr>
          <w:rFonts w:ascii="Arial" w:hAnsi="Arial" w:cs="Arial"/>
          <w:sz w:val="22"/>
          <w:szCs w:val="22"/>
        </w:rPr>
        <w:t>n in</w:t>
      </w:r>
      <w:r w:rsidR="00324D86">
        <w:rPr>
          <w:rFonts w:ascii="Arial" w:hAnsi="Arial" w:cs="Arial"/>
          <w:sz w:val="22"/>
          <w:szCs w:val="22"/>
        </w:rPr>
        <w:t xml:space="preserve"> Herford </w:t>
      </w:r>
      <w:r>
        <w:rPr>
          <w:rFonts w:ascii="Arial" w:hAnsi="Arial" w:cs="Arial"/>
          <w:sz w:val="22"/>
          <w:szCs w:val="22"/>
        </w:rPr>
        <w:t xml:space="preserve">sowie Christian Pfeiffer, Direktor der Branchenmesse </w:t>
      </w:r>
      <w:r w:rsidR="008478CF">
        <w:rPr>
          <w:rFonts w:ascii="Arial" w:hAnsi="Arial" w:cs="Arial"/>
          <w:sz w:val="22"/>
          <w:szCs w:val="22"/>
        </w:rPr>
        <w:t>‚</w:t>
      </w:r>
      <w:r>
        <w:rPr>
          <w:rFonts w:ascii="Arial" w:hAnsi="Arial" w:cs="Arial"/>
          <w:sz w:val="22"/>
          <w:szCs w:val="22"/>
        </w:rPr>
        <w:t>Ligna</w:t>
      </w:r>
      <w:r w:rsidR="008478CF">
        <w:rPr>
          <w:rFonts w:ascii="Arial" w:hAnsi="Arial" w:cs="Arial"/>
          <w:sz w:val="22"/>
          <w:szCs w:val="22"/>
        </w:rPr>
        <w:t>‘</w:t>
      </w:r>
      <w:r>
        <w:rPr>
          <w:rFonts w:ascii="Arial" w:hAnsi="Arial" w:cs="Arial"/>
          <w:sz w:val="22"/>
          <w:szCs w:val="22"/>
        </w:rPr>
        <w:t xml:space="preserve"> bei der Deutschen Messe AG</w:t>
      </w:r>
      <w:r w:rsidR="00E52639">
        <w:rPr>
          <w:rFonts w:ascii="Arial" w:hAnsi="Arial" w:cs="Arial"/>
          <w:sz w:val="22"/>
          <w:szCs w:val="22"/>
        </w:rPr>
        <w:t xml:space="preserve"> (</w:t>
      </w:r>
      <w:r>
        <w:rPr>
          <w:rFonts w:ascii="Arial" w:hAnsi="Arial" w:cs="Arial"/>
          <w:sz w:val="22"/>
          <w:szCs w:val="22"/>
        </w:rPr>
        <w:t>Hannover</w:t>
      </w:r>
      <w:r w:rsidR="00E52639">
        <w:rPr>
          <w:rFonts w:ascii="Arial" w:hAnsi="Arial" w:cs="Arial"/>
          <w:sz w:val="22"/>
          <w:szCs w:val="22"/>
        </w:rPr>
        <w:t>)</w:t>
      </w:r>
      <w:r>
        <w:rPr>
          <w:rFonts w:ascii="Arial" w:hAnsi="Arial" w:cs="Arial"/>
          <w:sz w:val="22"/>
          <w:szCs w:val="22"/>
        </w:rPr>
        <w:t>, die teilweise weit angereisten Referenten und Partner der Logistik-Initiative.</w:t>
      </w:r>
    </w:p>
    <w:p w:rsidR="00324D86" w:rsidRPr="005120A2" w:rsidRDefault="00324D86" w:rsidP="00601394">
      <w:pPr>
        <w:spacing w:line="360" w:lineRule="auto"/>
        <w:rPr>
          <w:rFonts w:ascii="Arial" w:hAnsi="Arial" w:cs="Arial"/>
          <w:sz w:val="16"/>
          <w:szCs w:val="16"/>
        </w:rPr>
      </w:pPr>
    </w:p>
    <w:p w:rsidR="0000259B" w:rsidRPr="0000259B" w:rsidRDefault="0000259B" w:rsidP="00601394">
      <w:pPr>
        <w:spacing w:line="360" w:lineRule="auto"/>
        <w:rPr>
          <w:rFonts w:ascii="Arial" w:hAnsi="Arial" w:cs="Arial"/>
          <w:b/>
          <w:sz w:val="22"/>
          <w:szCs w:val="22"/>
        </w:rPr>
      </w:pPr>
      <w:r>
        <w:rPr>
          <w:rFonts w:ascii="Arial" w:hAnsi="Arial" w:cs="Arial"/>
          <w:b/>
          <w:sz w:val="22"/>
          <w:szCs w:val="22"/>
        </w:rPr>
        <w:t xml:space="preserve">Zimlog auf </w:t>
      </w:r>
      <w:r w:rsidRPr="0000259B">
        <w:rPr>
          <w:rFonts w:ascii="Arial" w:hAnsi="Arial" w:cs="Arial"/>
          <w:b/>
          <w:sz w:val="22"/>
          <w:szCs w:val="22"/>
        </w:rPr>
        <w:t>Branchenmesse ‚Ligna‘</w:t>
      </w:r>
      <w:r>
        <w:rPr>
          <w:rFonts w:ascii="Arial" w:hAnsi="Arial" w:cs="Arial"/>
          <w:b/>
          <w:sz w:val="22"/>
          <w:szCs w:val="22"/>
        </w:rPr>
        <w:t xml:space="preserve"> einbinden</w:t>
      </w:r>
    </w:p>
    <w:p w:rsidR="0000259B" w:rsidRPr="005120A2" w:rsidRDefault="0000259B" w:rsidP="0000259B">
      <w:pPr>
        <w:spacing w:line="360" w:lineRule="auto"/>
        <w:rPr>
          <w:rFonts w:ascii="Arial" w:hAnsi="Arial" w:cs="Arial"/>
          <w:sz w:val="16"/>
          <w:szCs w:val="16"/>
        </w:rPr>
      </w:pPr>
    </w:p>
    <w:p w:rsidR="00057022" w:rsidRDefault="00057022" w:rsidP="00601394">
      <w:pPr>
        <w:spacing w:line="360" w:lineRule="auto"/>
        <w:rPr>
          <w:rFonts w:ascii="Arial" w:hAnsi="Arial" w:cs="Arial"/>
          <w:sz w:val="22"/>
          <w:szCs w:val="22"/>
        </w:rPr>
      </w:pPr>
      <w:r>
        <w:rPr>
          <w:rFonts w:ascii="Arial" w:hAnsi="Arial" w:cs="Arial"/>
          <w:sz w:val="22"/>
          <w:szCs w:val="22"/>
        </w:rPr>
        <w:t xml:space="preserve">Pfeiffer, dessen Einführungsvortrag sich auf das kommende Branchenevent </w:t>
      </w:r>
      <w:r w:rsidR="005F20A1">
        <w:rPr>
          <w:rFonts w:ascii="Arial" w:hAnsi="Arial" w:cs="Arial"/>
          <w:sz w:val="22"/>
          <w:szCs w:val="22"/>
        </w:rPr>
        <w:t>‚</w:t>
      </w:r>
      <w:r>
        <w:rPr>
          <w:rFonts w:ascii="Arial" w:hAnsi="Arial" w:cs="Arial"/>
          <w:sz w:val="22"/>
          <w:szCs w:val="22"/>
        </w:rPr>
        <w:t>Ligna</w:t>
      </w:r>
      <w:r w:rsidR="005F20A1">
        <w:rPr>
          <w:rFonts w:ascii="Arial" w:hAnsi="Arial" w:cs="Arial"/>
          <w:sz w:val="22"/>
          <w:szCs w:val="22"/>
        </w:rPr>
        <w:t>‘</w:t>
      </w:r>
      <w:r>
        <w:rPr>
          <w:rFonts w:ascii="Arial" w:hAnsi="Arial" w:cs="Arial"/>
          <w:sz w:val="22"/>
          <w:szCs w:val="22"/>
        </w:rPr>
        <w:t xml:space="preserve"> und dessen Hauptthemen konzentrierte, bot in seinen Ausführungen den Tagungs</w:t>
      </w:r>
      <w:r w:rsidR="005F20A1">
        <w:rPr>
          <w:rFonts w:ascii="Arial" w:hAnsi="Arial" w:cs="Arial"/>
          <w:sz w:val="22"/>
          <w:szCs w:val="22"/>
        </w:rPr>
        <w:t xml:space="preserve">gästen </w:t>
      </w:r>
      <w:r w:rsidR="00E52639">
        <w:rPr>
          <w:rFonts w:ascii="Arial" w:hAnsi="Arial" w:cs="Arial"/>
          <w:sz w:val="22"/>
          <w:szCs w:val="22"/>
        </w:rPr>
        <w:t xml:space="preserve">attraktive Möglichkeiten </w:t>
      </w:r>
      <w:r>
        <w:rPr>
          <w:rFonts w:ascii="Arial" w:hAnsi="Arial" w:cs="Arial"/>
          <w:sz w:val="22"/>
          <w:szCs w:val="22"/>
        </w:rPr>
        <w:t>an, wie sich Z</w:t>
      </w:r>
      <w:r w:rsidR="004540A9">
        <w:rPr>
          <w:rFonts w:ascii="Arial" w:hAnsi="Arial" w:cs="Arial"/>
          <w:sz w:val="22"/>
          <w:szCs w:val="22"/>
        </w:rPr>
        <w:t xml:space="preserve">imlog </w:t>
      </w:r>
      <w:r w:rsidR="005F20A1">
        <w:rPr>
          <w:rFonts w:ascii="Arial" w:hAnsi="Arial" w:cs="Arial"/>
          <w:sz w:val="22"/>
          <w:szCs w:val="22"/>
        </w:rPr>
        <w:t xml:space="preserve">im Mai 2019 </w:t>
      </w:r>
      <w:r>
        <w:rPr>
          <w:rFonts w:ascii="Arial" w:hAnsi="Arial" w:cs="Arial"/>
          <w:sz w:val="22"/>
          <w:szCs w:val="22"/>
        </w:rPr>
        <w:t>öffentlic</w:t>
      </w:r>
      <w:r w:rsidR="00E52639">
        <w:rPr>
          <w:rFonts w:ascii="Arial" w:hAnsi="Arial" w:cs="Arial"/>
          <w:sz w:val="22"/>
          <w:szCs w:val="22"/>
        </w:rPr>
        <w:t>hkeitswirksam präsentieren könn</w:t>
      </w:r>
      <w:r>
        <w:rPr>
          <w:rFonts w:ascii="Arial" w:hAnsi="Arial" w:cs="Arial"/>
          <w:sz w:val="22"/>
          <w:szCs w:val="22"/>
        </w:rPr>
        <w:t>e.</w:t>
      </w:r>
    </w:p>
    <w:p w:rsidR="0000259B" w:rsidRPr="005120A2" w:rsidRDefault="0000259B" w:rsidP="0000259B">
      <w:pPr>
        <w:spacing w:line="360" w:lineRule="auto"/>
        <w:rPr>
          <w:rFonts w:ascii="Arial" w:hAnsi="Arial" w:cs="Arial"/>
          <w:sz w:val="16"/>
          <w:szCs w:val="16"/>
        </w:rPr>
      </w:pPr>
    </w:p>
    <w:p w:rsidR="001C3D42" w:rsidRDefault="00057022" w:rsidP="00057022">
      <w:pPr>
        <w:spacing w:line="360" w:lineRule="auto"/>
        <w:rPr>
          <w:rFonts w:ascii="Arial" w:hAnsi="Arial" w:cs="Arial"/>
          <w:sz w:val="22"/>
          <w:szCs w:val="22"/>
        </w:rPr>
      </w:pPr>
      <w:r>
        <w:rPr>
          <w:rFonts w:ascii="Arial" w:hAnsi="Arial" w:cs="Arial"/>
          <w:sz w:val="22"/>
          <w:szCs w:val="22"/>
        </w:rPr>
        <w:t xml:space="preserve">Die </w:t>
      </w:r>
      <w:r w:rsidR="005F20A1">
        <w:rPr>
          <w:rFonts w:ascii="Arial" w:hAnsi="Arial" w:cs="Arial"/>
          <w:sz w:val="22"/>
          <w:szCs w:val="22"/>
        </w:rPr>
        <w:t xml:space="preserve">Vorschläge </w:t>
      </w:r>
      <w:r w:rsidR="00E52639">
        <w:rPr>
          <w:rFonts w:ascii="Arial" w:hAnsi="Arial" w:cs="Arial"/>
          <w:sz w:val="22"/>
          <w:szCs w:val="22"/>
        </w:rPr>
        <w:t>reich</w:t>
      </w:r>
      <w:r w:rsidR="005F20A1">
        <w:rPr>
          <w:rFonts w:ascii="Arial" w:hAnsi="Arial" w:cs="Arial"/>
          <w:sz w:val="22"/>
          <w:szCs w:val="22"/>
        </w:rPr>
        <w:t>en</w:t>
      </w:r>
      <w:r w:rsidR="00E52639">
        <w:rPr>
          <w:rFonts w:ascii="Arial" w:hAnsi="Arial" w:cs="Arial"/>
          <w:sz w:val="22"/>
          <w:szCs w:val="22"/>
        </w:rPr>
        <w:t xml:space="preserve"> </w:t>
      </w:r>
      <w:r>
        <w:rPr>
          <w:rFonts w:ascii="Arial" w:hAnsi="Arial" w:cs="Arial"/>
          <w:sz w:val="22"/>
          <w:szCs w:val="22"/>
        </w:rPr>
        <w:t xml:space="preserve">von einem thematischen Gemeinschafts- </w:t>
      </w:r>
      <w:r w:rsidR="001C3D42">
        <w:rPr>
          <w:rFonts w:ascii="Arial" w:hAnsi="Arial" w:cs="Arial"/>
          <w:sz w:val="22"/>
          <w:szCs w:val="22"/>
        </w:rPr>
        <w:t xml:space="preserve">bzw. </w:t>
      </w:r>
      <w:r w:rsidRPr="00057022">
        <w:rPr>
          <w:rFonts w:ascii="Arial" w:hAnsi="Arial" w:cs="Arial"/>
          <w:sz w:val="22"/>
          <w:szCs w:val="22"/>
        </w:rPr>
        <w:t xml:space="preserve">„Informationsstand“ mit </w:t>
      </w:r>
      <w:r w:rsidR="001C3D42">
        <w:rPr>
          <w:rFonts w:ascii="Arial" w:hAnsi="Arial" w:cs="Arial"/>
          <w:sz w:val="22"/>
          <w:szCs w:val="22"/>
        </w:rPr>
        <w:t xml:space="preserve">den Mitgliedern des Projekts </w:t>
      </w:r>
      <w:r w:rsidR="004540A9">
        <w:rPr>
          <w:rFonts w:ascii="Arial" w:hAnsi="Arial" w:cs="Arial"/>
          <w:sz w:val="22"/>
          <w:szCs w:val="22"/>
        </w:rPr>
        <w:t>Zimlog</w:t>
      </w:r>
      <w:r w:rsidR="005F20A1">
        <w:rPr>
          <w:rFonts w:ascii="Arial" w:hAnsi="Arial" w:cs="Arial"/>
          <w:sz w:val="22"/>
          <w:szCs w:val="22"/>
        </w:rPr>
        <w:t xml:space="preserve">, </w:t>
      </w:r>
      <w:r w:rsidR="001C3D42">
        <w:rPr>
          <w:rFonts w:ascii="Arial" w:hAnsi="Arial" w:cs="Arial"/>
          <w:sz w:val="22"/>
          <w:szCs w:val="22"/>
        </w:rPr>
        <w:t xml:space="preserve">einer </w:t>
      </w:r>
      <w:r w:rsidRPr="00057022">
        <w:rPr>
          <w:rFonts w:ascii="Arial" w:hAnsi="Arial" w:cs="Arial"/>
          <w:sz w:val="22"/>
          <w:szCs w:val="22"/>
        </w:rPr>
        <w:t xml:space="preserve">Präsentationsfläche „Neumöbellogistik“ </w:t>
      </w:r>
      <w:r w:rsidR="001C3D42">
        <w:rPr>
          <w:rFonts w:ascii="Arial" w:hAnsi="Arial" w:cs="Arial"/>
          <w:sz w:val="22"/>
          <w:szCs w:val="22"/>
        </w:rPr>
        <w:t xml:space="preserve">mit einer Live-Präsentation des „Brennpunkts Rampe“ </w:t>
      </w:r>
      <w:r w:rsidR="005F20A1">
        <w:rPr>
          <w:rFonts w:ascii="Arial" w:hAnsi="Arial" w:cs="Arial"/>
          <w:sz w:val="22"/>
          <w:szCs w:val="22"/>
        </w:rPr>
        <w:t xml:space="preserve">bis hin zu </w:t>
      </w:r>
      <w:r w:rsidR="001C3D42">
        <w:rPr>
          <w:rFonts w:ascii="Arial" w:hAnsi="Arial" w:cs="Arial"/>
          <w:sz w:val="22"/>
          <w:szCs w:val="22"/>
        </w:rPr>
        <w:t>d</w:t>
      </w:r>
      <w:r w:rsidRPr="00057022">
        <w:rPr>
          <w:rFonts w:ascii="Arial" w:hAnsi="Arial" w:cs="Arial"/>
          <w:sz w:val="22"/>
          <w:szCs w:val="22"/>
        </w:rPr>
        <w:t>iverse</w:t>
      </w:r>
      <w:r w:rsidR="005F20A1">
        <w:rPr>
          <w:rFonts w:ascii="Arial" w:hAnsi="Arial" w:cs="Arial"/>
          <w:sz w:val="22"/>
          <w:szCs w:val="22"/>
        </w:rPr>
        <w:t>n</w:t>
      </w:r>
      <w:r w:rsidRPr="00057022">
        <w:rPr>
          <w:rFonts w:ascii="Arial" w:hAnsi="Arial" w:cs="Arial"/>
          <w:sz w:val="22"/>
          <w:szCs w:val="22"/>
        </w:rPr>
        <w:t xml:space="preserve"> Veranstaltungsformate</w:t>
      </w:r>
      <w:r w:rsidR="005F20A1">
        <w:rPr>
          <w:rFonts w:ascii="Arial" w:hAnsi="Arial" w:cs="Arial"/>
          <w:sz w:val="22"/>
          <w:szCs w:val="22"/>
        </w:rPr>
        <w:t>n</w:t>
      </w:r>
      <w:r w:rsidRPr="00057022">
        <w:rPr>
          <w:rFonts w:ascii="Arial" w:hAnsi="Arial" w:cs="Arial"/>
          <w:sz w:val="22"/>
          <w:szCs w:val="22"/>
        </w:rPr>
        <w:t xml:space="preserve"> im </w:t>
      </w:r>
      <w:r w:rsidR="001C3D42">
        <w:rPr>
          <w:rFonts w:ascii="Arial" w:hAnsi="Arial" w:cs="Arial"/>
          <w:sz w:val="22"/>
          <w:szCs w:val="22"/>
        </w:rPr>
        <w:t>Messe-</w:t>
      </w:r>
      <w:r w:rsidRPr="00057022">
        <w:rPr>
          <w:rFonts w:ascii="Arial" w:hAnsi="Arial" w:cs="Arial"/>
          <w:sz w:val="22"/>
          <w:szCs w:val="22"/>
        </w:rPr>
        <w:t xml:space="preserve">Vorfeld </w:t>
      </w:r>
      <w:r w:rsidR="001C3D42">
        <w:rPr>
          <w:rFonts w:ascii="Arial" w:hAnsi="Arial" w:cs="Arial"/>
          <w:sz w:val="22"/>
          <w:szCs w:val="22"/>
        </w:rPr>
        <w:t xml:space="preserve">bzw. </w:t>
      </w:r>
      <w:r w:rsidRPr="00057022">
        <w:rPr>
          <w:rFonts w:ascii="Arial" w:hAnsi="Arial" w:cs="Arial"/>
          <w:sz w:val="22"/>
          <w:szCs w:val="22"/>
        </w:rPr>
        <w:t>auf der L</w:t>
      </w:r>
      <w:r w:rsidR="001C3D42">
        <w:rPr>
          <w:rFonts w:ascii="Arial" w:hAnsi="Arial" w:cs="Arial"/>
          <w:sz w:val="22"/>
          <w:szCs w:val="22"/>
        </w:rPr>
        <w:t>igna</w:t>
      </w:r>
      <w:r w:rsidR="005F20A1">
        <w:rPr>
          <w:rFonts w:ascii="Arial" w:hAnsi="Arial" w:cs="Arial"/>
          <w:sz w:val="22"/>
          <w:szCs w:val="22"/>
        </w:rPr>
        <w:t xml:space="preserve">, </w:t>
      </w:r>
      <w:r w:rsidR="001C3D42">
        <w:rPr>
          <w:rFonts w:ascii="Arial" w:hAnsi="Arial" w:cs="Arial"/>
          <w:sz w:val="22"/>
          <w:szCs w:val="22"/>
        </w:rPr>
        <w:t xml:space="preserve">zu </w:t>
      </w:r>
      <w:r w:rsidRPr="00057022">
        <w:rPr>
          <w:rFonts w:ascii="Arial" w:hAnsi="Arial" w:cs="Arial"/>
          <w:sz w:val="22"/>
          <w:szCs w:val="22"/>
        </w:rPr>
        <w:t>Rundgänge</w:t>
      </w:r>
      <w:r w:rsidR="001C3D42">
        <w:rPr>
          <w:rFonts w:ascii="Arial" w:hAnsi="Arial" w:cs="Arial"/>
          <w:sz w:val="22"/>
          <w:szCs w:val="22"/>
        </w:rPr>
        <w:t xml:space="preserve">n oder </w:t>
      </w:r>
      <w:r w:rsidRPr="00057022">
        <w:rPr>
          <w:rFonts w:ascii="Arial" w:hAnsi="Arial" w:cs="Arial"/>
          <w:sz w:val="22"/>
          <w:szCs w:val="22"/>
        </w:rPr>
        <w:t>spezielle</w:t>
      </w:r>
      <w:r w:rsidR="001C3D42">
        <w:rPr>
          <w:rFonts w:ascii="Arial" w:hAnsi="Arial" w:cs="Arial"/>
          <w:sz w:val="22"/>
          <w:szCs w:val="22"/>
        </w:rPr>
        <w:t>n</w:t>
      </w:r>
      <w:r w:rsidRPr="00057022">
        <w:rPr>
          <w:rFonts w:ascii="Arial" w:hAnsi="Arial" w:cs="Arial"/>
          <w:sz w:val="22"/>
          <w:szCs w:val="22"/>
        </w:rPr>
        <w:t xml:space="preserve"> Networking-Veranstaltungen</w:t>
      </w:r>
      <w:r w:rsidR="005F20A1">
        <w:rPr>
          <w:rFonts w:ascii="Arial" w:hAnsi="Arial" w:cs="Arial"/>
          <w:sz w:val="22"/>
          <w:szCs w:val="22"/>
        </w:rPr>
        <w:t xml:space="preserve"> –</w:t>
      </w:r>
      <w:r w:rsidR="001C3D42">
        <w:rPr>
          <w:rFonts w:ascii="Arial" w:hAnsi="Arial" w:cs="Arial"/>
          <w:sz w:val="22"/>
          <w:szCs w:val="22"/>
        </w:rPr>
        <w:t xml:space="preserve"> so der Veranstaltungsmanager.</w:t>
      </w:r>
    </w:p>
    <w:p w:rsidR="001C3D42" w:rsidRDefault="001C3D42" w:rsidP="00601394">
      <w:pPr>
        <w:spacing w:line="360" w:lineRule="auto"/>
        <w:rPr>
          <w:rFonts w:ascii="Arial" w:hAnsi="Arial" w:cs="Arial"/>
          <w:sz w:val="16"/>
          <w:szCs w:val="16"/>
        </w:rPr>
      </w:pPr>
    </w:p>
    <w:p w:rsidR="0000259B" w:rsidRPr="0000259B" w:rsidRDefault="008478CF" w:rsidP="00601394">
      <w:pPr>
        <w:spacing w:line="360" w:lineRule="auto"/>
        <w:rPr>
          <w:rFonts w:ascii="Arial" w:hAnsi="Arial" w:cs="Arial"/>
          <w:b/>
          <w:sz w:val="22"/>
          <w:szCs w:val="22"/>
        </w:rPr>
      </w:pPr>
      <w:r>
        <w:rPr>
          <w:rFonts w:ascii="Arial" w:hAnsi="Arial" w:cs="Arial"/>
          <w:b/>
          <w:sz w:val="22"/>
          <w:szCs w:val="22"/>
        </w:rPr>
        <w:t>Lutz</w:t>
      </w:r>
      <w:r w:rsidR="00E52639">
        <w:rPr>
          <w:rFonts w:ascii="Arial" w:hAnsi="Arial" w:cs="Arial"/>
          <w:b/>
          <w:sz w:val="22"/>
          <w:szCs w:val="22"/>
        </w:rPr>
        <w:t>-Gruppe</w:t>
      </w:r>
      <w:r>
        <w:rPr>
          <w:rFonts w:ascii="Arial" w:hAnsi="Arial" w:cs="Arial"/>
          <w:b/>
          <w:sz w:val="22"/>
          <w:szCs w:val="22"/>
        </w:rPr>
        <w:t>: Möbelhändler legt konkreten Maßnahmenkatalog vor</w:t>
      </w:r>
    </w:p>
    <w:p w:rsidR="0000259B" w:rsidRDefault="0000259B" w:rsidP="00601394">
      <w:pPr>
        <w:spacing w:line="360" w:lineRule="auto"/>
        <w:rPr>
          <w:rFonts w:ascii="Arial" w:hAnsi="Arial" w:cs="Arial"/>
          <w:sz w:val="16"/>
          <w:szCs w:val="16"/>
        </w:rPr>
      </w:pPr>
    </w:p>
    <w:p w:rsidR="00E52639" w:rsidRDefault="000945B1" w:rsidP="007C572A">
      <w:pPr>
        <w:spacing w:line="360" w:lineRule="auto"/>
        <w:rPr>
          <w:rFonts w:ascii="Arial" w:hAnsi="Arial" w:cs="Arial"/>
          <w:sz w:val="22"/>
          <w:szCs w:val="22"/>
        </w:rPr>
      </w:pPr>
      <w:r>
        <w:rPr>
          <w:rFonts w:ascii="Arial" w:hAnsi="Arial" w:cs="Arial"/>
          <w:sz w:val="22"/>
          <w:szCs w:val="22"/>
        </w:rPr>
        <w:t xml:space="preserve">Dr. Paul Wittenbrink, HWH </w:t>
      </w:r>
      <w:r w:rsidRPr="00324D86">
        <w:rPr>
          <w:rFonts w:ascii="Arial" w:hAnsi="Arial" w:cs="Arial"/>
          <w:sz w:val="22"/>
          <w:szCs w:val="22"/>
        </w:rPr>
        <w:t>Gesellschaft für Transport- und Unternehmensberatung mbH</w:t>
      </w:r>
      <w:r>
        <w:rPr>
          <w:rFonts w:ascii="Arial" w:hAnsi="Arial" w:cs="Arial"/>
          <w:sz w:val="22"/>
          <w:szCs w:val="22"/>
        </w:rPr>
        <w:t xml:space="preserve"> und fachlicher Mentor der Logistik-Initiative, </w:t>
      </w:r>
      <w:r w:rsidR="00C073D3">
        <w:rPr>
          <w:rFonts w:ascii="Arial" w:hAnsi="Arial" w:cs="Arial"/>
          <w:sz w:val="22"/>
          <w:szCs w:val="22"/>
        </w:rPr>
        <w:t>berich</w:t>
      </w:r>
      <w:r w:rsidR="00467781">
        <w:rPr>
          <w:rFonts w:ascii="Arial" w:hAnsi="Arial" w:cs="Arial"/>
          <w:sz w:val="22"/>
          <w:szCs w:val="22"/>
        </w:rPr>
        <w:t>t</w:t>
      </w:r>
      <w:r w:rsidR="00C073D3">
        <w:rPr>
          <w:rFonts w:ascii="Arial" w:hAnsi="Arial" w:cs="Arial"/>
          <w:sz w:val="22"/>
          <w:szCs w:val="22"/>
        </w:rPr>
        <w:t xml:space="preserve">ete </w:t>
      </w:r>
      <w:r w:rsidR="001C3D42">
        <w:rPr>
          <w:rFonts w:ascii="Arial" w:hAnsi="Arial" w:cs="Arial"/>
          <w:sz w:val="22"/>
          <w:szCs w:val="22"/>
        </w:rPr>
        <w:t xml:space="preserve">anschließend </w:t>
      </w:r>
      <w:r w:rsidR="00C073D3">
        <w:rPr>
          <w:rFonts w:ascii="Arial" w:hAnsi="Arial" w:cs="Arial"/>
          <w:sz w:val="22"/>
          <w:szCs w:val="22"/>
        </w:rPr>
        <w:t xml:space="preserve">zum Sachstand in den Zimlog-Arbeitsgruppen </w:t>
      </w:r>
      <w:r w:rsidR="00C073D3">
        <w:rPr>
          <w:rFonts w:ascii="Arial" w:hAnsi="Arial" w:cs="Arial"/>
          <w:sz w:val="22"/>
          <w:szCs w:val="22"/>
        </w:rPr>
        <w:lastRenderedPageBreak/>
        <w:t xml:space="preserve">‚Bestellprozess/EDI‘ sowie ‚Lieferprozesse‘. </w:t>
      </w:r>
      <w:r w:rsidR="001C3D42">
        <w:rPr>
          <w:rFonts w:ascii="Arial" w:hAnsi="Arial" w:cs="Arial"/>
          <w:sz w:val="22"/>
          <w:szCs w:val="22"/>
        </w:rPr>
        <w:t xml:space="preserve">Im </w:t>
      </w:r>
      <w:r>
        <w:rPr>
          <w:rFonts w:ascii="Arial" w:hAnsi="Arial" w:cs="Arial"/>
          <w:sz w:val="22"/>
          <w:szCs w:val="22"/>
        </w:rPr>
        <w:t>M</w:t>
      </w:r>
      <w:r w:rsidR="0000259B">
        <w:rPr>
          <w:rFonts w:ascii="Arial" w:hAnsi="Arial" w:cs="Arial"/>
          <w:sz w:val="22"/>
          <w:szCs w:val="22"/>
        </w:rPr>
        <w:t>i</w:t>
      </w:r>
      <w:r>
        <w:rPr>
          <w:rFonts w:ascii="Arial" w:hAnsi="Arial" w:cs="Arial"/>
          <w:sz w:val="22"/>
          <w:szCs w:val="22"/>
        </w:rPr>
        <w:t xml:space="preserve">ttelpunkt des Berichts </w:t>
      </w:r>
      <w:r w:rsidR="001C3D42">
        <w:rPr>
          <w:rFonts w:ascii="Arial" w:hAnsi="Arial" w:cs="Arial"/>
          <w:sz w:val="22"/>
          <w:szCs w:val="22"/>
        </w:rPr>
        <w:t xml:space="preserve">standen die Vorschläge und </w:t>
      </w:r>
      <w:r>
        <w:rPr>
          <w:rFonts w:ascii="Arial" w:hAnsi="Arial" w:cs="Arial"/>
          <w:sz w:val="22"/>
          <w:szCs w:val="22"/>
        </w:rPr>
        <w:t xml:space="preserve">Ansätze </w:t>
      </w:r>
      <w:r w:rsidR="001C3D42">
        <w:rPr>
          <w:rFonts w:ascii="Arial" w:hAnsi="Arial" w:cs="Arial"/>
          <w:sz w:val="22"/>
          <w:szCs w:val="22"/>
        </w:rPr>
        <w:t>der Lutz-Gruppe</w:t>
      </w:r>
      <w:r w:rsidR="007C572A">
        <w:rPr>
          <w:rFonts w:ascii="Arial" w:hAnsi="Arial" w:cs="Arial"/>
          <w:sz w:val="22"/>
          <w:szCs w:val="22"/>
        </w:rPr>
        <w:t xml:space="preserve">. </w:t>
      </w:r>
    </w:p>
    <w:p w:rsidR="00E52639" w:rsidRPr="007814C6" w:rsidRDefault="00E52639" w:rsidP="007C572A">
      <w:pPr>
        <w:spacing w:line="360" w:lineRule="auto"/>
        <w:rPr>
          <w:rFonts w:ascii="Arial" w:hAnsi="Arial" w:cs="Arial"/>
          <w:sz w:val="16"/>
          <w:szCs w:val="16"/>
        </w:rPr>
      </w:pPr>
    </w:p>
    <w:p w:rsidR="007113F1" w:rsidRPr="007113F1" w:rsidRDefault="007C572A" w:rsidP="007C572A">
      <w:pPr>
        <w:spacing w:line="360" w:lineRule="auto"/>
        <w:rPr>
          <w:rFonts w:ascii="Arial" w:hAnsi="Arial" w:cs="Arial"/>
          <w:color w:val="FF0000"/>
          <w:sz w:val="22"/>
          <w:szCs w:val="22"/>
        </w:rPr>
      </w:pPr>
      <w:r>
        <w:rPr>
          <w:rFonts w:ascii="Arial" w:hAnsi="Arial" w:cs="Arial"/>
          <w:sz w:val="22"/>
          <w:szCs w:val="22"/>
        </w:rPr>
        <w:t>Deren Spannweite reicht von der geplanten Übernahme und Terminierung elektr</w:t>
      </w:r>
      <w:r w:rsidR="00E52639">
        <w:rPr>
          <w:rFonts w:ascii="Arial" w:hAnsi="Arial" w:cs="Arial"/>
          <w:sz w:val="22"/>
          <w:szCs w:val="22"/>
        </w:rPr>
        <w:t>onischer Lieferscheine (Desadv) sowie</w:t>
      </w:r>
      <w:r>
        <w:rPr>
          <w:rFonts w:ascii="Arial" w:hAnsi="Arial" w:cs="Arial"/>
          <w:sz w:val="22"/>
          <w:szCs w:val="22"/>
        </w:rPr>
        <w:t xml:space="preserve"> Überlegungen zum Einsatz von ‚Recadv‘ – um beispielsweise Papierlieferscheine künftig komplett zu ersetzen </w:t>
      </w:r>
      <w:r w:rsidR="00E52639">
        <w:rPr>
          <w:rFonts w:ascii="Arial" w:hAnsi="Arial" w:cs="Arial"/>
          <w:sz w:val="22"/>
          <w:szCs w:val="22"/>
        </w:rPr>
        <w:t xml:space="preserve">– </w:t>
      </w:r>
      <w:r>
        <w:rPr>
          <w:rFonts w:ascii="Arial" w:hAnsi="Arial" w:cs="Arial"/>
          <w:sz w:val="22"/>
          <w:szCs w:val="22"/>
        </w:rPr>
        <w:t xml:space="preserve">über die Intensivierung von EDI-Bestellungen, elektronischen Auftragsbestätigungen inklusive Rechnungsversand bis hin zur Ergänzung avisierter Lieferzeiten um die Kapazitäten der </w:t>
      </w:r>
      <w:r w:rsidR="005F20A1">
        <w:rPr>
          <w:rFonts w:ascii="Arial" w:hAnsi="Arial" w:cs="Arial"/>
          <w:sz w:val="22"/>
          <w:szCs w:val="22"/>
        </w:rPr>
        <w:t xml:space="preserve">handelsseitigen </w:t>
      </w:r>
      <w:r>
        <w:rPr>
          <w:rFonts w:ascii="Arial" w:hAnsi="Arial" w:cs="Arial"/>
          <w:sz w:val="22"/>
          <w:szCs w:val="22"/>
        </w:rPr>
        <w:t xml:space="preserve">Montageteams. Gerade das letztgenannte Teil-Vorhaben sollte die Drehung der Kommissionen und die freien Kapazitäten in den Lagern </w:t>
      </w:r>
      <w:r w:rsidR="002709AB">
        <w:rPr>
          <w:rFonts w:ascii="Arial" w:hAnsi="Arial" w:cs="Arial"/>
          <w:sz w:val="22"/>
          <w:szCs w:val="22"/>
        </w:rPr>
        <w:t xml:space="preserve">des Handels </w:t>
      </w:r>
      <w:r>
        <w:rPr>
          <w:rFonts w:ascii="Arial" w:hAnsi="Arial" w:cs="Arial"/>
          <w:sz w:val="22"/>
          <w:szCs w:val="22"/>
        </w:rPr>
        <w:t>erhöhen</w:t>
      </w:r>
      <w:r w:rsidR="002709AB">
        <w:rPr>
          <w:rFonts w:ascii="Arial" w:hAnsi="Arial" w:cs="Arial"/>
          <w:sz w:val="22"/>
          <w:szCs w:val="22"/>
        </w:rPr>
        <w:t xml:space="preserve"> bzw. zur Entspannung an der Rampe führen</w:t>
      </w:r>
      <w:r>
        <w:rPr>
          <w:rFonts w:ascii="Arial" w:hAnsi="Arial" w:cs="Arial"/>
          <w:sz w:val="22"/>
          <w:szCs w:val="22"/>
        </w:rPr>
        <w:t>.</w:t>
      </w:r>
    </w:p>
    <w:p w:rsidR="0000259B" w:rsidRPr="005120A2" w:rsidRDefault="0000259B" w:rsidP="0000259B">
      <w:pPr>
        <w:spacing w:line="360" w:lineRule="auto"/>
        <w:rPr>
          <w:rFonts w:ascii="Arial" w:hAnsi="Arial" w:cs="Arial"/>
          <w:sz w:val="16"/>
          <w:szCs w:val="16"/>
        </w:rPr>
      </w:pPr>
    </w:p>
    <w:p w:rsidR="0000259B" w:rsidRPr="0000259B" w:rsidRDefault="0000259B" w:rsidP="00D062A9">
      <w:pPr>
        <w:spacing w:line="360" w:lineRule="auto"/>
        <w:rPr>
          <w:rFonts w:ascii="Arial" w:hAnsi="Arial" w:cs="Arial"/>
          <w:b/>
          <w:sz w:val="22"/>
          <w:szCs w:val="22"/>
        </w:rPr>
      </w:pPr>
      <w:r w:rsidRPr="0000259B">
        <w:rPr>
          <w:rFonts w:ascii="Arial" w:hAnsi="Arial" w:cs="Arial"/>
          <w:b/>
          <w:sz w:val="22"/>
          <w:szCs w:val="22"/>
        </w:rPr>
        <w:t>Entladehelfer: eine handelsseitige Lösung griffe am effizientesten</w:t>
      </w:r>
    </w:p>
    <w:p w:rsidR="0000259B" w:rsidRDefault="0000259B" w:rsidP="00D062A9">
      <w:pPr>
        <w:spacing w:line="360" w:lineRule="auto"/>
        <w:rPr>
          <w:rFonts w:ascii="Arial" w:hAnsi="Arial" w:cs="Arial"/>
          <w:sz w:val="16"/>
          <w:szCs w:val="16"/>
        </w:rPr>
      </w:pPr>
    </w:p>
    <w:p w:rsidR="0000259B" w:rsidRPr="006E5875" w:rsidRDefault="0012266A" w:rsidP="00601394">
      <w:pPr>
        <w:spacing w:line="360" w:lineRule="auto"/>
        <w:rPr>
          <w:rFonts w:ascii="Arial" w:hAnsi="Arial" w:cs="Arial"/>
          <w:sz w:val="22"/>
          <w:szCs w:val="22"/>
        </w:rPr>
      </w:pPr>
      <w:r w:rsidRPr="006E5875">
        <w:rPr>
          <w:rFonts w:ascii="Arial" w:hAnsi="Arial" w:cs="Arial"/>
          <w:sz w:val="22"/>
          <w:szCs w:val="22"/>
        </w:rPr>
        <w:t xml:space="preserve">Gemeinsam mit Verbandsvertreter Andreas Ruf </w:t>
      </w:r>
      <w:r w:rsidR="007113F1" w:rsidRPr="006E5875">
        <w:rPr>
          <w:rFonts w:ascii="Arial" w:hAnsi="Arial" w:cs="Arial"/>
          <w:sz w:val="22"/>
          <w:szCs w:val="22"/>
        </w:rPr>
        <w:t xml:space="preserve">informierte </w:t>
      </w:r>
      <w:r w:rsidR="005F20A1">
        <w:rPr>
          <w:rFonts w:ascii="Arial" w:hAnsi="Arial" w:cs="Arial"/>
          <w:sz w:val="22"/>
          <w:szCs w:val="22"/>
        </w:rPr>
        <w:t xml:space="preserve">nachfolgend </w:t>
      </w:r>
      <w:r w:rsidR="007113F1" w:rsidRPr="006E5875">
        <w:rPr>
          <w:rFonts w:ascii="Arial" w:hAnsi="Arial" w:cs="Arial"/>
          <w:sz w:val="22"/>
          <w:szCs w:val="22"/>
        </w:rPr>
        <w:t>Stegmann-</w:t>
      </w:r>
      <w:r w:rsidR="008478CF" w:rsidRPr="006E5875">
        <w:rPr>
          <w:rFonts w:ascii="Arial" w:hAnsi="Arial" w:cs="Arial"/>
          <w:sz w:val="22"/>
          <w:szCs w:val="22"/>
        </w:rPr>
        <w:t xml:space="preserve">Niederlassungsleiter </w:t>
      </w:r>
      <w:r w:rsidRPr="006E5875">
        <w:rPr>
          <w:rFonts w:ascii="Arial" w:hAnsi="Arial" w:cs="Arial"/>
          <w:sz w:val="22"/>
          <w:szCs w:val="22"/>
        </w:rPr>
        <w:t xml:space="preserve">Kai Bührich zum </w:t>
      </w:r>
      <w:r w:rsidR="004540A9" w:rsidRPr="006E5875">
        <w:rPr>
          <w:rFonts w:ascii="Arial" w:hAnsi="Arial" w:cs="Arial"/>
          <w:sz w:val="22"/>
          <w:szCs w:val="22"/>
        </w:rPr>
        <w:t>Zimlog</w:t>
      </w:r>
      <w:r w:rsidRPr="006E5875">
        <w:rPr>
          <w:rFonts w:ascii="Arial" w:hAnsi="Arial" w:cs="Arial"/>
          <w:sz w:val="22"/>
          <w:szCs w:val="22"/>
        </w:rPr>
        <w:t>-Projekt „Entladehelfer“.</w:t>
      </w:r>
      <w:r w:rsidR="007113F1" w:rsidRPr="006E5875">
        <w:rPr>
          <w:rFonts w:ascii="Arial" w:hAnsi="Arial" w:cs="Arial"/>
          <w:sz w:val="22"/>
          <w:szCs w:val="22"/>
        </w:rPr>
        <w:t xml:space="preserve"> Mehrere </w:t>
      </w:r>
      <w:r w:rsidR="006E5875" w:rsidRPr="006E5875">
        <w:rPr>
          <w:rFonts w:ascii="Arial" w:hAnsi="Arial" w:cs="Arial"/>
          <w:sz w:val="22"/>
          <w:szCs w:val="22"/>
        </w:rPr>
        <w:t xml:space="preserve">Vorschläge </w:t>
      </w:r>
      <w:r w:rsidR="008478CF" w:rsidRPr="006E5875">
        <w:rPr>
          <w:rFonts w:ascii="Arial" w:hAnsi="Arial" w:cs="Arial"/>
          <w:sz w:val="22"/>
          <w:szCs w:val="22"/>
        </w:rPr>
        <w:t>versprechen Erfolg</w:t>
      </w:r>
      <w:r w:rsidR="006E5875" w:rsidRPr="006E5875">
        <w:rPr>
          <w:rFonts w:ascii="Arial" w:hAnsi="Arial" w:cs="Arial"/>
          <w:sz w:val="22"/>
          <w:szCs w:val="22"/>
        </w:rPr>
        <w:t xml:space="preserve"> – die arbeitsrechtlichen Hürden jedoch liegen hoch und bedürfen vorab sorgfältiger Prüfung.</w:t>
      </w:r>
      <w:r w:rsidRPr="006E5875">
        <w:rPr>
          <w:rFonts w:ascii="Arial" w:hAnsi="Arial" w:cs="Arial"/>
          <w:sz w:val="22"/>
          <w:szCs w:val="22"/>
        </w:rPr>
        <w:t xml:space="preserve"> </w:t>
      </w:r>
      <w:r w:rsidR="006E5875" w:rsidRPr="006E5875">
        <w:rPr>
          <w:rFonts w:ascii="Arial" w:hAnsi="Arial" w:cs="Arial"/>
          <w:sz w:val="22"/>
          <w:szCs w:val="22"/>
        </w:rPr>
        <w:t>Besonders h</w:t>
      </w:r>
      <w:r w:rsidRPr="006E5875">
        <w:rPr>
          <w:rFonts w:ascii="Arial" w:hAnsi="Arial" w:cs="Arial"/>
          <w:sz w:val="22"/>
          <w:szCs w:val="22"/>
        </w:rPr>
        <w:t xml:space="preserve">ierbei wäre eine Einbringung </w:t>
      </w:r>
      <w:r w:rsidR="006E5875" w:rsidRPr="006E5875">
        <w:rPr>
          <w:rFonts w:ascii="Arial" w:hAnsi="Arial" w:cs="Arial"/>
          <w:sz w:val="22"/>
          <w:szCs w:val="22"/>
        </w:rPr>
        <w:t>handelsseitiger Wünsche und Erfordernisse sinnvoll.</w:t>
      </w:r>
    </w:p>
    <w:p w:rsidR="0000259B" w:rsidRPr="005120A2" w:rsidRDefault="0000259B" w:rsidP="0000259B">
      <w:pPr>
        <w:spacing w:line="360" w:lineRule="auto"/>
        <w:rPr>
          <w:rFonts w:ascii="Arial" w:hAnsi="Arial" w:cs="Arial"/>
          <w:sz w:val="16"/>
          <w:szCs w:val="16"/>
        </w:rPr>
      </w:pPr>
    </w:p>
    <w:p w:rsidR="0012266A" w:rsidRPr="006E5875" w:rsidRDefault="006E5875" w:rsidP="00601394">
      <w:pPr>
        <w:spacing w:line="360" w:lineRule="auto"/>
        <w:rPr>
          <w:rFonts w:ascii="Arial" w:hAnsi="Arial" w:cs="Arial"/>
          <w:sz w:val="22"/>
          <w:szCs w:val="22"/>
        </w:rPr>
      </w:pPr>
      <w:r>
        <w:rPr>
          <w:rFonts w:ascii="Arial" w:hAnsi="Arial" w:cs="Arial"/>
          <w:sz w:val="22"/>
          <w:szCs w:val="22"/>
        </w:rPr>
        <w:t xml:space="preserve">In juristischen Belangen </w:t>
      </w:r>
      <w:r w:rsidR="0012266A">
        <w:rPr>
          <w:rFonts w:ascii="Arial" w:hAnsi="Arial" w:cs="Arial"/>
          <w:sz w:val="22"/>
          <w:szCs w:val="22"/>
        </w:rPr>
        <w:t xml:space="preserve">sehen sich die Herforder Möbelverbände in der Pflicht und sicherten schnelle Klärung zu. </w:t>
      </w:r>
      <w:r w:rsidR="000945B1">
        <w:rPr>
          <w:rFonts w:ascii="Arial" w:hAnsi="Arial" w:cs="Arial"/>
          <w:sz w:val="22"/>
          <w:szCs w:val="22"/>
        </w:rPr>
        <w:t xml:space="preserve">Einhelliger </w:t>
      </w:r>
      <w:r w:rsidR="0012266A">
        <w:rPr>
          <w:rFonts w:ascii="Arial" w:hAnsi="Arial" w:cs="Arial"/>
          <w:sz w:val="22"/>
          <w:szCs w:val="22"/>
        </w:rPr>
        <w:t xml:space="preserve">Konsens bestand darin, dass </w:t>
      </w:r>
      <w:r w:rsidR="004540A9">
        <w:rPr>
          <w:rFonts w:ascii="Arial" w:hAnsi="Arial" w:cs="Arial"/>
          <w:sz w:val="22"/>
          <w:szCs w:val="22"/>
        </w:rPr>
        <w:t>Zimlog</w:t>
      </w:r>
      <w:r w:rsidR="0012266A">
        <w:rPr>
          <w:rFonts w:ascii="Arial" w:hAnsi="Arial" w:cs="Arial"/>
          <w:sz w:val="22"/>
          <w:szCs w:val="22"/>
        </w:rPr>
        <w:t xml:space="preserve"> das Problem der Entladungshelfer lösen muss und </w:t>
      </w:r>
      <w:r w:rsidR="0012266A" w:rsidRPr="006E5875">
        <w:rPr>
          <w:rFonts w:ascii="Arial" w:hAnsi="Arial" w:cs="Arial"/>
          <w:sz w:val="22"/>
          <w:szCs w:val="22"/>
        </w:rPr>
        <w:t>kann – einschließlich der damit verbundenen finanziellen Verpflichtungen.</w:t>
      </w:r>
      <w:r w:rsidRPr="006E5875">
        <w:rPr>
          <w:rFonts w:ascii="Arial" w:hAnsi="Arial" w:cs="Arial"/>
          <w:sz w:val="22"/>
          <w:szCs w:val="22"/>
        </w:rPr>
        <w:t xml:space="preserve"> Welche V</w:t>
      </w:r>
      <w:r w:rsidR="007113F1" w:rsidRPr="006E5875">
        <w:rPr>
          <w:rFonts w:ascii="Arial" w:hAnsi="Arial" w:cs="Arial"/>
          <w:sz w:val="22"/>
          <w:szCs w:val="22"/>
        </w:rPr>
        <w:t xml:space="preserve">ariante </w:t>
      </w:r>
      <w:r w:rsidRPr="006E5875">
        <w:rPr>
          <w:rFonts w:ascii="Arial" w:hAnsi="Arial" w:cs="Arial"/>
          <w:sz w:val="22"/>
          <w:szCs w:val="22"/>
        </w:rPr>
        <w:t xml:space="preserve">letztlich </w:t>
      </w:r>
      <w:r w:rsidR="007113F1" w:rsidRPr="006E5875">
        <w:rPr>
          <w:rFonts w:ascii="Arial" w:hAnsi="Arial" w:cs="Arial"/>
          <w:sz w:val="22"/>
          <w:szCs w:val="22"/>
        </w:rPr>
        <w:t xml:space="preserve">zum </w:t>
      </w:r>
      <w:r w:rsidRPr="006E5875">
        <w:rPr>
          <w:rFonts w:ascii="Arial" w:hAnsi="Arial" w:cs="Arial"/>
          <w:sz w:val="22"/>
          <w:szCs w:val="22"/>
        </w:rPr>
        <w:t>T</w:t>
      </w:r>
      <w:r w:rsidR="007113F1" w:rsidRPr="006E5875">
        <w:rPr>
          <w:rFonts w:ascii="Arial" w:hAnsi="Arial" w:cs="Arial"/>
          <w:sz w:val="22"/>
          <w:szCs w:val="22"/>
        </w:rPr>
        <w:t>ragen</w:t>
      </w:r>
      <w:r w:rsidRPr="006E5875">
        <w:rPr>
          <w:rFonts w:ascii="Arial" w:hAnsi="Arial" w:cs="Arial"/>
          <w:sz w:val="22"/>
          <w:szCs w:val="22"/>
        </w:rPr>
        <w:t xml:space="preserve"> </w:t>
      </w:r>
      <w:r w:rsidR="007113F1" w:rsidRPr="006E5875">
        <w:rPr>
          <w:rFonts w:ascii="Arial" w:hAnsi="Arial" w:cs="Arial"/>
          <w:sz w:val="22"/>
          <w:szCs w:val="22"/>
        </w:rPr>
        <w:t>kommen wird</w:t>
      </w:r>
      <w:r w:rsidRPr="006E5875">
        <w:rPr>
          <w:rFonts w:ascii="Arial" w:hAnsi="Arial" w:cs="Arial"/>
          <w:sz w:val="22"/>
          <w:szCs w:val="22"/>
        </w:rPr>
        <w:t>: A</w:t>
      </w:r>
      <w:r w:rsidR="007113F1" w:rsidRPr="006E5875">
        <w:rPr>
          <w:rFonts w:ascii="Arial" w:hAnsi="Arial" w:cs="Arial"/>
          <w:sz w:val="22"/>
          <w:szCs w:val="22"/>
        </w:rPr>
        <w:t>llen gemein</w:t>
      </w:r>
      <w:r w:rsidRPr="006E5875">
        <w:rPr>
          <w:rFonts w:ascii="Arial" w:hAnsi="Arial" w:cs="Arial"/>
          <w:sz w:val="22"/>
          <w:szCs w:val="22"/>
        </w:rPr>
        <w:t>sam</w:t>
      </w:r>
      <w:r w:rsidR="007113F1" w:rsidRPr="006E5875">
        <w:rPr>
          <w:rFonts w:ascii="Arial" w:hAnsi="Arial" w:cs="Arial"/>
          <w:sz w:val="22"/>
          <w:szCs w:val="22"/>
        </w:rPr>
        <w:t xml:space="preserve"> ist, dass </w:t>
      </w:r>
      <w:r w:rsidRPr="006E5875">
        <w:rPr>
          <w:rFonts w:ascii="Arial" w:hAnsi="Arial" w:cs="Arial"/>
          <w:sz w:val="22"/>
          <w:szCs w:val="22"/>
        </w:rPr>
        <w:t xml:space="preserve">eine Implementierung </w:t>
      </w:r>
      <w:r w:rsidR="007113F1" w:rsidRPr="006E5875">
        <w:rPr>
          <w:rFonts w:ascii="Arial" w:hAnsi="Arial" w:cs="Arial"/>
          <w:sz w:val="22"/>
          <w:szCs w:val="22"/>
        </w:rPr>
        <w:t xml:space="preserve">nur gelingen kann, wenn sie </w:t>
      </w:r>
      <w:r w:rsidRPr="006E5875">
        <w:rPr>
          <w:rFonts w:ascii="Arial" w:hAnsi="Arial" w:cs="Arial"/>
          <w:sz w:val="22"/>
          <w:szCs w:val="22"/>
        </w:rPr>
        <w:t xml:space="preserve">bereits </w:t>
      </w:r>
      <w:r w:rsidR="007113F1" w:rsidRPr="006E5875">
        <w:rPr>
          <w:rFonts w:ascii="Arial" w:hAnsi="Arial" w:cs="Arial"/>
          <w:sz w:val="22"/>
          <w:szCs w:val="22"/>
        </w:rPr>
        <w:t>i</w:t>
      </w:r>
      <w:r w:rsidRPr="006E5875">
        <w:rPr>
          <w:rFonts w:ascii="Arial" w:hAnsi="Arial" w:cs="Arial"/>
          <w:sz w:val="22"/>
          <w:szCs w:val="22"/>
        </w:rPr>
        <w:t>n der</w:t>
      </w:r>
      <w:r w:rsidR="007113F1" w:rsidRPr="006E5875">
        <w:rPr>
          <w:rFonts w:ascii="Arial" w:hAnsi="Arial" w:cs="Arial"/>
          <w:sz w:val="22"/>
          <w:szCs w:val="22"/>
        </w:rPr>
        <w:t xml:space="preserve"> </w:t>
      </w:r>
      <w:r w:rsidRPr="006E5875">
        <w:rPr>
          <w:rFonts w:ascii="Arial" w:hAnsi="Arial" w:cs="Arial"/>
          <w:sz w:val="22"/>
          <w:szCs w:val="22"/>
        </w:rPr>
        <w:t>A</w:t>
      </w:r>
      <w:r w:rsidR="007113F1" w:rsidRPr="006E5875">
        <w:rPr>
          <w:rFonts w:ascii="Arial" w:hAnsi="Arial" w:cs="Arial"/>
          <w:sz w:val="22"/>
          <w:szCs w:val="22"/>
        </w:rPr>
        <w:t>ufbau</w:t>
      </w:r>
      <w:r w:rsidRPr="006E5875">
        <w:rPr>
          <w:rFonts w:ascii="Arial" w:hAnsi="Arial" w:cs="Arial"/>
          <w:sz w:val="22"/>
          <w:szCs w:val="22"/>
        </w:rPr>
        <w:t>phase</w:t>
      </w:r>
      <w:r w:rsidR="007113F1" w:rsidRPr="006E5875">
        <w:rPr>
          <w:rFonts w:ascii="Arial" w:hAnsi="Arial" w:cs="Arial"/>
          <w:sz w:val="22"/>
          <w:szCs w:val="22"/>
        </w:rPr>
        <w:t xml:space="preserve"> durch die </w:t>
      </w:r>
      <w:r w:rsidRPr="006E5875">
        <w:rPr>
          <w:rFonts w:ascii="Arial" w:hAnsi="Arial" w:cs="Arial"/>
          <w:sz w:val="22"/>
          <w:szCs w:val="22"/>
        </w:rPr>
        <w:t>beteiligten U</w:t>
      </w:r>
      <w:r w:rsidR="007113F1" w:rsidRPr="006E5875">
        <w:rPr>
          <w:rFonts w:ascii="Arial" w:hAnsi="Arial" w:cs="Arial"/>
          <w:sz w:val="22"/>
          <w:szCs w:val="22"/>
        </w:rPr>
        <w:t xml:space="preserve">nternehmen </w:t>
      </w:r>
      <w:r w:rsidRPr="006E5875">
        <w:rPr>
          <w:rFonts w:ascii="Arial" w:hAnsi="Arial" w:cs="Arial"/>
          <w:sz w:val="22"/>
          <w:szCs w:val="22"/>
        </w:rPr>
        <w:t>intensiv genutzt wird</w:t>
      </w:r>
      <w:r w:rsidR="007113F1" w:rsidRPr="006E5875">
        <w:rPr>
          <w:rFonts w:ascii="Arial" w:hAnsi="Arial" w:cs="Arial"/>
          <w:sz w:val="22"/>
          <w:szCs w:val="22"/>
        </w:rPr>
        <w:t>.</w:t>
      </w:r>
    </w:p>
    <w:p w:rsidR="0063305B" w:rsidRDefault="0063305B" w:rsidP="00F85769">
      <w:pPr>
        <w:spacing w:line="360" w:lineRule="auto"/>
        <w:rPr>
          <w:rFonts w:ascii="Arial" w:hAnsi="Arial" w:cs="Arial"/>
          <w:sz w:val="16"/>
          <w:szCs w:val="16"/>
        </w:rPr>
      </w:pPr>
    </w:p>
    <w:p w:rsidR="0000259B" w:rsidRPr="0000259B" w:rsidRDefault="0000259B" w:rsidP="00F85769">
      <w:pPr>
        <w:spacing w:line="360" w:lineRule="auto"/>
        <w:rPr>
          <w:rFonts w:ascii="Arial" w:hAnsi="Arial" w:cs="Arial"/>
          <w:b/>
          <w:sz w:val="22"/>
          <w:szCs w:val="22"/>
        </w:rPr>
      </w:pPr>
      <w:r w:rsidRPr="0000259B">
        <w:rPr>
          <w:rFonts w:ascii="Arial" w:hAnsi="Arial" w:cs="Arial"/>
          <w:b/>
          <w:sz w:val="22"/>
          <w:szCs w:val="22"/>
        </w:rPr>
        <w:t xml:space="preserve">Gute Fortschritte </w:t>
      </w:r>
      <w:r w:rsidR="00F804A4">
        <w:rPr>
          <w:rFonts w:ascii="Arial" w:hAnsi="Arial" w:cs="Arial"/>
          <w:b/>
          <w:sz w:val="22"/>
          <w:szCs w:val="22"/>
        </w:rPr>
        <w:t xml:space="preserve">bei </w:t>
      </w:r>
      <w:r w:rsidRPr="0000259B">
        <w:rPr>
          <w:rFonts w:ascii="Arial" w:hAnsi="Arial" w:cs="Arial"/>
          <w:b/>
          <w:sz w:val="22"/>
          <w:szCs w:val="22"/>
        </w:rPr>
        <w:t xml:space="preserve">Frachtbörse </w:t>
      </w:r>
      <w:r>
        <w:rPr>
          <w:rFonts w:ascii="Arial" w:hAnsi="Arial" w:cs="Arial"/>
          <w:b/>
          <w:sz w:val="22"/>
          <w:szCs w:val="22"/>
        </w:rPr>
        <w:t>„</w:t>
      </w:r>
      <w:r w:rsidRPr="0000259B">
        <w:rPr>
          <w:rFonts w:ascii="Arial" w:hAnsi="Arial" w:cs="Arial"/>
          <w:b/>
          <w:sz w:val="22"/>
          <w:szCs w:val="22"/>
        </w:rPr>
        <w:t>Move</w:t>
      </w:r>
      <w:r>
        <w:rPr>
          <w:rFonts w:ascii="Arial" w:hAnsi="Arial" w:cs="Arial"/>
          <w:b/>
          <w:sz w:val="22"/>
          <w:szCs w:val="22"/>
        </w:rPr>
        <w:t>HUB“</w:t>
      </w:r>
    </w:p>
    <w:p w:rsidR="0000259B" w:rsidRPr="005120A2" w:rsidRDefault="0000259B" w:rsidP="00F85769">
      <w:pPr>
        <w:spacing w:line="360" w:lineRule="auto"/>
        <w:rPr>
          <w:rFonts w:ascii="Arial" w:hAnsi="Arial" w:cs="Arial"/>
          <w:sz w:val="16"/>
          <w:szCs w:val="16"/>
        </w:rPr>
      </w:pPr>
    </w:p>
    <w:p w:rsidR="00B15C12" w:rsidRDefault="0012266A" w:rsidP="0012266A">
      <w:pPr>
        <w:spacing w:line="360" w:lineRule="auto"/>
        <w:rPr>
          <w:rFonts w:ascii="Arial" w:hAnsi="Arial" w:cs="Arial"/>
          <w:sz w:val="22"/>
          <w:szCs w:val="22"/>
        </w:rPr>
      </w:pPr>
      <w:r>
        <w:rPr>
          <w:rFonts w:ascii="Arial" w:hAnsi="Arial" w:cs="Arial"/>
          <w:sz w:val="22"/>
          <w:szCs w:val="22"/>
        </w:rPr>
        <w:t xml:space="preserve">Harald Zoller von der gleichnamigen Unternehmensberatung sowie Gerhard </w:t>
      </w:r>
      <w:r w:rsidRPr="00E52639">
        <w:rPr>
          <w:rFonts w:ascii="Arial" w:hAnsi="Arial" w:cs="Arial"/>
          <w:sz w:val="22"/>
          <w:szCs w:val="22"/>
        </w:rPr>
        <w:t>Hänel</w:t>
      </w:r>
      <w:r w:rsidR="00E52639" w:rsidRPr="00E52639">
        <w:rPr>
          <w:rFonts w:ascii="Arial" w:hAnsi="Arial" w:cs="Arial"/>
          <w:sz w:val="22"/>
          <w:szCs w:val="22"/>
        </w:rPr>
        <w:t>,</w:t>
      </w:r>
      <w:r w:rsidRPr="00E52639">
        <w:rPr>
          <w:rFonts w:ascii="Arial" w:hAnsi="Arial" w:cs="Arial"/>
          <w:sz w:val="22"/>
          <w:szCs w:val="22"/>
        </w:rPr>
        <w:t xml:space="preserve"> </w:t>
      </w:r>
      <w:r w:rsidR="00DF4465" w:rsidRPr="00E52639">
        <w:rPr>
          <w:rFonts w:ascii="Arial" w:hAnsi="Arial" w:cs="Arial"/>
          <w:sz w:val="22"/>
          <w:szCs w:val="22"/>
        </w:rPr>
        <w:t>Geschäftsführer I</w:t>
      </w:r>
      <w:r w:rsidR="00E52639" w:rsidRPr="00E52639">
        <w:rPr>
          <w:rFonts w:ascii="Arial" w:hAnsi="Arial" w:cs="Arial"/>
          <w:sz w:val="22"/>
          <w:szCs w:val="22"/>
        </w:rPr>
        <w:t>mpargo</w:t>
      </w:r>
      <w:r w:rsidR="00DF4465" w:rsidRPr="00E52639">
        <w:rPr>
          <w:rFonts w:ascii="Arial" w:hAnsi="Arial" w:cs="Arial"/>
          <w:sz w:val="22"/>
          <w:szCs w:val="22"/>
        </w:rPr>
        <w:t xml:space="preserve"> GmbH </w:t>
      </w:r>
      <w:r w:rsidR="00E52639" w:rsidRPr="00E52639">
        <w:rPr>
          <w:rFonts w:ascii="Arial" w:hAnsi="Arial" w:cs="Arial"/>
          <w:sz w:val="22"/>
          <w:szCs w:val="22"/>
        </w:rPr>
        <w:t>(Berlin</w:t>
      </w:r>
      <w:r w:rsidR="00E52639">
        <w:rPr>
          <w:rFonts w:ascii="Arial" w:hAnsi="Arial" w:cs="Arial"/>
          <w:sz w:val="22"/>
          <w:szCs w:val="22"/>
        </w:rPr>
        <w:t>)</w:t>
      </w:r>
      <w:r w:rsidR="00DE07CC">
        <w:rPr>
          <w:rFonts w:ascii="Arial" w:hAnsi="Arial" w:cs="Arial"/>
          <w:sz w:val="22"/>
          <w:szCs w:val="22"/>
        </w:rPr>
        <w:t>,</w:t>
      </w:r>
      <w:r w:rsidR="00E52639">
        <w:rPr>
          <w:rFonts w:ascii="Arial" w:hAnsi="Arial" w:cs="Arial"/>
          <w:sz w:val="22"/>
          <w:szCs w:val="22"/>
        </w:rPr>
        <w:t xml:space="preserve"> </w:t>
      </w:r>
      <w:r w:rsidRPr="0012266A">
        <w:rPr>
          <w:rFonts w:ascii="Arial" w:hAnsi="Arial" w:cs="Arial"/>
          <w:sz w:val="22"/>
          <w:szCs w:val="22"/>
        </w:rPr>
        <w:t>präsentierten</w:t>
      </w:r>
      <w:r>
        <w:rPr>
          <w:rFonts w:ascii="Arial" w:hAnsi="Arial" w:cs="Arial"/>
          <w:b/>
          <w:sz w:val="22"/>
          <w:szCs w:val="22"/>
        </w:rPr>
        <w:t xml:space="preserve"> </w:t>
      </w:r>
      <w:r w:rsidR="005F20A1">
        <w:rPr>
          <w:rFonts w:ascii="Arial" w:hAnsi="Arial" w:cs="Arial"/>
          <w:sz w:val="22"/>
          <w:szCs w:val="22"/>
        </w:rPr>
        <w:lastRenderedPageBreak/>
        <w:t xml:space="preserve">danach </w:t>
      </w:r>
      <w:r>
        <w:rPr>
          <w:rFonts w:ascii="Arial" w:hAnsi="Arial" w:cs="Arial"/>
          <w:sz w:val="22"/>
          <w:szCs w:val="22"/>
        </w:rPr>
        <w:t xml:space="preserve">anschaulich die </w:t>
      </w:r>
      <w:r w:rsidR="000A1DE3">
        <w:rPr>
          <w:rFonts w:ascii="Arial" w:hAnsi="Arial" w:cs="Arial"/>
          <w:sz w:val="22"/>
          <w:szCs w:val="22"/>
        </w:rPr>
        <w:t>Planung</w:t>
      </w:r>
      <w:r>
        <w:rPr>
          <w:rFonts w:ascii="Arial" w:hAnsi="Arial" w:cs="Arial"/>
          <w:sz w:val="22"/>
          <w:szCs w:val="22"/>
        </w:rPr>
        <w:t>sfortschritte</w:t>
      </w:r>
      <w:r w:rsidR="000A1DE3">
        <w:rPr>
          <w:rFonts w:ascii="Arial" w:hAnsi="Arial" w:cs="Arial"/>
          <w:sz w:val="22"/>
          <w:szCs w:val="22"/>
        </w:rPr>
        <w:t xml:space="preserve"> zur </w:t>
      </w:r>
      <w:r w:rsidR="00940B82">
        <w:rPr>
          <w:rFonts w:ascii="Arial" w:hAnsi="Arial" w:cs="Arial"/>
          <w:sz w:val="22"/>
          <w:szCs w:val="22"/>
        </w:rPr>
        <w:t xml:space="preserve">Ladungs- </w:t>
      </w:r>
      <w:r w:rsidR="00D062A9">
        <w:rPr>
          <w:rFonts w:ascii="Arial" w:hAnsi="Arial" w:cs="Arial"/>
          <w:sz w:val="22"/>
          <w:szCs w:val="22"/>
        </w:rPr>
        <w:t xml:space="preserve">und </w:t>
      </w:r>
      <w:r w:rsidR="00940B82">
        <w:rPr>
          <w:rFonts w:ascii="Arial" w:hAnsi="Arial" w:cs="Arial"/>
          <w:sz w:val="22"/>
          <w:szCs w:val="22"/>
        </w:rPr>
        <w:t>Transportbörse</w:t>
      </w:r>
      <w:r>
        <w:rPr>
          <w:rFonts w:ascii="Arial" w:hAnsi="Arial" w:cs="Arial"/>
          <w:sz w:val="22"/>
          <w:szCs w:val="22"/>
        </w:rPr>
        <w:t xml:space="preserve"> Move</w:t>
      </w:r>
      <w:r w:rsidR="0000259B">
        <w:rPr>
          <w:rFonts w:ascii="Arial" w:hAnsi="Arial" w:cs="Arial"/>
          <w:sz w:val="22"/>
          <w:szCs w:val="22"/>
        </w:rPr>
        <w:t>hub</w:t>
      </w:r>
      <w:r w:rsidR="00940B82">
        <w:rPr>
          <w:rFonts w:ascii="Arial" w:hAnsi="Arial" w:cs="Arial"/>
          <w:sz w:val="22"/>
          <w:szCs w:val="22"/>
        </w:rPr>
        <w:t xml:space="preserve">. </w:t>
      </w:r>
      <w:r w:rsidR="006E5875" w:rsidRPr="006E5875">
        <w:rPr>
          <w:rFonts w:ascii="Arial" w:hAnsi="Arial" w:cs="Arial"/>
          <w:sz w:val="22"/>
          <w:szCs w:val="22"/>
        </w:rPr>
        <w:t xml:space="preserve">Im Vordergrund der Frachtbörse stehen die Tourenoptimierung und eine </w:t>
      </w:r>
      <w:r w:rsidR="005F20A1">
        <w:rPr>
          <w:rFonts w:ascii="Arial" w:hAnsi="Arial" w:cs="Arial"/>
          <w:sz w:val="22"/>
          <w:szCs w:val="22"/>
        </w:rPr>
        <w:t xml:space="preserve">maximale </w:t>
      </w:r>
      <w:r w:rsidR="006E5875" w:rsidRPr="006E5875">
        <w:rPr>
          <w:rFonts w:ascii="Arial" w:hAnsi="Arial" w:cs="Arial"/>
          <w:sz w:val="22"/>
          <w:szCs w:val="22"/>
        </w:rPr>
        <w:t xml:space="preserve">Nutzung der knappen Ladekapazitäten – natürlich unter Sicherung bestmöglicher Qualität. </w:t>
      </w:r>
      <w:r w:rsidR="00B15C12">
        <w:rPr>
          <w:rFonts w:ascii="Arial" w:hAnsi="Arial" w:cs="Arial"/>
          <w:sz w:val="22"/>
          <w:szCs w:val="22"/>
        </w:rPr>
        <w:t>Dabei können Verlader und Frachtführer unabhängig voneinander auf das Portal zugreifen</w:t>
      </w:r>
      <w:r w:rsidR="006E5875">
        <w:rPr>
          <w:rFonts w:ascii="Arial" w:hAnsi="Arial" w:cs="Arial"/>
          <w:sz w:val="22"/>
          <w:szCs w:val="22"/>
        </w:rPr>
        <w:t>.</w:t>
      </w:r>
    </w:p>
    <w:p w:rsidR="0000259B" w:rsidRPr="005120A2" w:rsidRDefault="0000259B" w:rsidP="0000259B">
      <w:pPr>
        <w:spacing w:line="360" w:lineRule="auto"/>
        <w:rPr>
          <w:rFonts w:ascii="Arial" w:hAnsi="Arial" w:cs="Arial"/>
          <w:sz w:val="16"/>
          <w:szCs w:val="16"/>
        </w:rPr>
      </w:pPr>
    </w:p>
    <w:p w:rsidR="00940B82" w:rsidRPr="006E5875" w:rsidRDefault="00B15C12" w:rsidP="0012266A">
      <w:pPr>
        <w:spacing w:line="360" w:lineRule="auto"/>
        <w:rPr>
          <w:rFonts w:ascii="Arial" w:hAnsi="Arial" w:cs="Arial"/>
          <w:sz w:val="22"/>
          <w:szCs w:val="22"/>
        </w:rPr>
      </w:pPr>
      <w:r w:rsidRPr="006E5875">
        <w:rPr>
          <w:rFonts w:ascii="Arial" w:hAnsi="Arial" w:cs="Arial"/>
          <w:sz w:val="22"/>
          <w:szCs w:val="22"/>
        </w:rPr>
        <w:t>Eine klare Absage erteilte</w:t>
      </w:r>
      <w:r w:rsidR="005F20A1">
        <w:rPr>
          <w:rFonts w:ascii="Arial" w:hAnsi="Arial" w:cs="Arial"/>
          <w:sz w:val="22"/>
          <w:szCs w:val="22"/>
        </w:rPr>
        <w:t>n die Referenten</w:t>
      </w:r>
      <w:r w:rsidRPr="006E5875">
        <w:rPr>
          <w:rFonts w:ascii="Arial" w:hAnsi="Arial" w:cs="Arial"/>
          <w:sz w:val="22"/>
          <w:szCs w:val="22"/>
        </w:rPr>
        <w:t xml:space="preserve"> einem befürchteten Preisdumping – nein, ganz klar böte dieses Instrument keine Auktionsmöglichkeit und bestmögliche Transparenz habe oberste </w:t>
      </w:r>
      <w:r w:rsidR="005F20A1">
        <w:rPr>
          <w:rFonts w:ascii="Arial" w:hAnsi="Arial" w:cs="Arial"/>
          <w:sz w:val="22"/>
          <w:szCs w:val="22"/>
        </w:rPr>
        <w:t>Priorität, so Zoller</w:t>
      </w:r>
      <w:r w:rsidRPr="006E5875">
        <w:rPr>
          <w:rFonts w:ascii="Arial" w:hAnsi="Arial" w:cs="Arial"/>
          <w:sz w:val="22"/>
          <w:szCs w:val="22"/>
        </w:rPr>
        <w:t xml:space="preserve">. Im Herbst werden die ersten Praxiserfahrungen mit </w:t>
      </w:r>
      <w:r w:rsidR="005F20A1">
        <w:rPr>
          <w:rFonts w:ascii="Arial" w:hAnsi="Arial" w:cs="Arial"/>
          <w:sz w:val="22"/>
          <w:szCs w:val="22"/>
        </w:rPr>
        <w:t xml:space="preserve">den </w:t>
      </w:r>
      <w:r w:rsidR="005F20A1" w:rsidRPr="006E5875">
        <w:rPr>
          <w:rFonts w:ascii="Arial" w:hAnsi="Arial" w:cs="Arial"/>
          <w:sz w:val="22"/>
          <w:szCs w:val="22"/>
        </w:rPr>
        <w:t>Movehub</w:t>
      </w:r>
      <w:r w:rsidR="005F20A1">
        <w:rPr>
          <w:rFonts w:ascii="Arial" w:hAnsi="Arial" w:cs="Arial"/>
          <w:sz w:val="22"/>
          <w:szCs w:val="22"/>
        </w:rPr>
        <w:t>-</w:t>
      </w:r>
      <w:r w:rsidRPr="006E5875">
        <w:rPr>
          <w:rFonts w:ascii="Arial" w:hAnsi="Arial" w:cs="Arial"/>
          <w:sz w:val="22"/>
          <w:szCs w:val="22"/>
        </w:rPr>
        <w:t xml:space="preserve">Pilotpartnern in </w:t>
      </w:r>
      <w:r w:rsidR="005F20A1">
        <w:rPr>
          <w:rFonts w:ascii="Arial" w:hAnsi="Arial" w:cs="Arial"/>
          <w:sz w:val="22"/>
          <w:szCs w:val="22"/>
        </w:rPr>
        <w:t xml:space="preserve">Zimlog </w:t>
      </w:r>
      <w:r w:rsidRPr="006E5875">
        <w:rPr>
          <w:rFonts w:ascii="Arial" w:hAnsi="Arial" w:cs="Arial"/>
          <w:sz w:val="22"/>
          <w:szCs w:val="22"/>
        </w:rPr>
        <w:t>vorgestellt, sicherlich auch die ersten festgelegten Qualitätsstandards.</w:t>
      </w:r>
    </w:p>
    <w:p w:rsidR="00F85769" w:rsidRPr="005120A2" w:rsidRDefault="00F85769" w:rsidP="00F85769">
      <w:pPr>
        <w:spacing w:line="360" w:lineRule="auto"/>
        <w:rPr>
          <w:rFonts w:ascii="Arial" w:hAnsi="Arial" w:cs="Arial"/>
          <w:sz w:val="16"/>
          <w:szCs w:val="16"/>
        </w:rPr>
      </w:pPr>
    </w:p>
    <w:p w:rsidR="0000259B" w:rsidRPr="0000259B" w:rsidRDefault="0000259B" w:rsidP="00940B82">
      <w:pPr>
        <w:spacing w:line="360" w:lineRule="auto"/>
        <w:rPr>
          <w:rFonts w:ascii="Arial" w:hAnsi="Arial" w:cs="Arial"/>
          <w:b/>
          <w:sz w:val="22"/>
          <w:szCs w:val="22"/>
        </w:rPr>
      </w:pPr>
      <w:r w:rsidRPr="0000259B">
        <w:rPr>
          <w:rFonts w:ascii="Arial" w:hAnsi="Arial" w:cs="Arial"/>
          <w:b/>
          <w:sz w:val="22"/>
          <w:szCs w:val="22"/>
        </w:rPr>
        <w:t>EDI-Logistik: Der digitale Frachtauftrag kommt</w:t>
      </w:r>
    </w:p>
    <w:p w:rsidR="0000259B" w:rsidRPr="005120A2" w:rsidRDefault="0000259B" w:rsidP="0000259B">
      <w:pPr>
        <w:spacing w:line="360" w:lineRule="auto"/>
        <w:rPr>
          <w:rFonts w:ascii="Arial" w:hAnsi="Arial" w:cs="Arial"/>
          <w:sz w:val="16"/>
          <w:szCs w:val="16"/>
        </w:rPr>
      </w:pPr>
    </w:p>
    <w:p w:rsidR="00C364DC" w:rsidRPr="006E5875" w:rsidRDefault="00B15C12" w:rsidP="00940B82">
      <w:pPr>
        <w:spacing w:line="360" w:lineRule="auto"/>
        <w:rPr>
          <w:rFonts w:ascii="Arial" w:hAnsi="Arial" w:cs="Arial"/>
          <w:sz w:val="22"/>
          <w:szCs w:val="22"/>
        </w:rPr>
      </w:pPr>
      <w:r w:rsidRPr="006E5875">
        <w:rPr>
          <w:rFonts w:ascii="Arial" w:hAnsi="Arial" w:cs="Arial"/>
          <w:sz w:val="22"/>
          <w:szCs w:val="22"/>
        </w:rPr>
        <w:t xml:space="preserve">An Stelle des leider </w:t>
      </w:r>
      <w:r w:rsidR="005F62AB" w:rsidRPr="006E5875">
        <w:rPr>
          <w:rFonts w:ascii="Arial" w:hAnsi="Arial" w:cs="Arial"/>
          <w:sz w:val="22"/>
          <w:szCs w:val="22"/>
        </w:rPr>
        <w:t xml:space="preserve">verhinderten </w:t>
      </w:r>
      <w:r w:rsidRPr="006E5875">
        <w:rPr>
          <w:rFonts w:ascii="Arial" w:hAnsi="Arial" w:cs="Arial"/>
          <w:sz w:val="22"/>
          <w:szCs w:val="22"/>
        </w:rPr>
        <w:t xml:space="preserve">Dietmar Weber (Iwofurn) berichtete Andreas Ruf über den Arbeitskreis EDI-Logistik, der zuletzt Ende Februar beraten hatte. </w:t>
      </w:r>
      <w:r w:rsidR="006E5875" w:rsidRPr="006E5875">
        <w:rPr>
          <w:rFonts w:ascii="Arial" w:hAnsi="Arial" w:cs="Arial"/>
          <w:sz w:val="22"/>
          <w:szCs w:val="22"/>
        </w:rPr>
        <w:t>D</w:t>
      </w:r>
      <w:r w:rsidRPr="006E5875">
        <w:rPr>
          <w:rFonts w:ascii="Arial" w:hAnsi="Arial" w:cs="Arial"/>
          <w:sz w:val="22"/>
          <w:szCs w:val="22"/>
        </w:rPr>
        <w:t xml:space="preserve">as Vorhaben zum „Digitalen Frachtauftrag“ </w:t>
      </w:r>
      <w:r w:rsidR="006E5875" w:rsidRPr="006E5875">
        <w:rPr>
          <w:rFonts w:ascii="Arial" w:hAnsi="Arial" w:cs="Arial"/>
          <w:sz w:val="22"/>
          <w:szCs w:val="22"/>
        </w:rPr>
        <w:t xml:space="preserve">macht </w:t>
      </w:r>
      <w:r w:rsidRPr="006E5875">
        <w:rPr>
          <w:rFonts w:ascii="Arial" w:hAnsi="Arial" w:cs="Arial"/>
          <w:sz w:val="22"/>
          <w:szCs w:val="22"/>
        </w:rPr>
        <w:t>erhebliche Fortschritte</w:t>
      </w:r>
      <w:r w:rsidR="006E5875" w:rsidRPr="006E5875">
        <w:rPr>
          <w:rFonts w:ascii="Arial" w:hAnsi="Arial" w:cs="Arial"/>
          <w:sz w:val="22"/>
          <w:szCs w:val="22"/>
        </w:rPr>
        <w:t>: Erste</w:t>
      </w:r>
      <w:r w:rsidR="005F62AB" w:rsidRPr="006E5875">
        <w:rPr>
          <w:rFonts w:ascii="Arial" w:hAnsi="Arial" w:cs="Arial"/>
          <w:sz w:val="22"/>
          <w:szCs w:val="22"/>
        </w:rPr>
        <w:t xml:space="preserve"> Nachrichten </w:t>
      </w:r>
      <w:r w:rsidR="006E5875" w:rsidRPr="006E5875">
        <w:rPr>
          <w:rFonts w:ascii="Arial" w:hAnsi="Arial" w:cs="Arial"/>
          <w:sz w:val="22"/>
          <w:szCs w:val="22"/>
        </w:rPr>
        <w:t xml:space="preserve">sind </w:t>
      </w:r>
      <w:r w:rsidR="005F62AB" w:rsidRPr="006E5875">
        <w:rPr>
          <w:rFonts w:ascii="Arial" w:hAnsi="Arial" w:cs="Arial"/>
          <w:sz w:val="22"/>
          <w:szCs w:val="22"/>
        </w:rPr>
        <w:t xml:space="preserve">definiert </w:t>
      </w:r>
      <w:r w:rsidR="006E5875" w:rsidRPr="006E5875">
        <w:rPr>
          <w:rFonts w:ascii="Arial" w:hAnsi="Arial" w:cs="Arial"/>
          <w:sz w:val="22"/>
          <w:szCs w:val="22"/>
        </w:rPr>
        <w:t xml:space="preserve">sowie </w:t>
      </w:r>
      <w:r w:rsidR="005F62AB" w:rsidRPr="006E5875">
        <w:rPr>
          <w:rFonts w:ascii="Arial" w:hAnsi="Arial" w:cs="Arial"/>
          <w:sz w:val="22"/>
          <w:szCs w:val="22"/>
        </w:rPr>
        <w:t xml:space="preserve">beschrieben </w:t>
      </w:r>
      <w:r w:rsidR="006E5875" w:rsidRPr="006E5875">
        <w:rPr>
          <w:rFonts w:ascii="Arial" w:hAnsi="Arial" w:cs="Arial"/>
          <w:sz w:val="22"/>
          <w:szCs w:val="22"/>
        </w:rPr>
        <w:t xml:space="preserve">und </w:t>
      </w:r>
      <w:r w:rsidR="005F62AB" w:rsidRPr="006E5875">
        <w:rPr>
          <w:rFonts w:ascii="Arial" w:hAnsi="Arial" w:cs="Arial"/>
          <w:sz w:val="22"/>
          <w:szCs w:val="22"/>
        </w:rPr>
        <w:t xml:space="preserve">werden zeitnah </w:t>
      </w:r>
      <w:r w:rsidR="006E5875" w:rsidRPr="006E5875">
        <w:rPr>
          <w:rFonts w:ascii="Arial" w:hAnsi="Arial" w:cs="Arial"/>
          <w:sz w:val="22"/>
          <w:szCs w:val="22"/>
        </w:rPr>
        <w:t>im Z</w:t>
      </w:r>
      <w:r w:rsidR="005F62AB" w:rsidRPr="006E5875">
        <w:rPr>
          <w:rFonts w:ascii="Arial" w:hAnsi="Arial" w:cs="Arial"/>
          <w:sz w:val="22"/>
          <w:szCs w:val="22"/>
        </w:rPr>
        <w:t>imlog</w:t>
      </w:r>
      <w:r w:rsidR="006E5875" w:rsidRPr="006E5875">
        <w:rPr>
          <w:rFonts w:ascii="Arial" w:hAnsi="Arial" w:cs="Arial"/>
          <w:sz w:val="22"/>
          <w:szCs w:val="22"/>
        </w:rPr>
        <w:t>-</w:t>
      </w:r>
      <w:r w:rsidR="005F62AB" w:rsidRPr="006E5875">
        <w:rPr>
          <w:rFonts w:ascii="Arial" w:hAnsi="Arial" w:cs="Arial"/>
          <w:sz w:val="22"/>
          <w:szCs w:val="22"/>
        </w:rPr>
        <w:t xml:space="preserve">Bereich zum Download zur Verfügung geteilt. </w:t>
      </w:r>
      <w:r w:rsidRPr="006E5875">
        <w:rPr>
          <w:rFonts w:ascii="Arial" w:hAnsi="Arial" w:cs="Arial"/>
          <w:sz w:val="22"/>
          <w:szCs w:val="22"/>
        </w:rPr>
        <w:t>Die nächste Sitzung sei für Anfang Juni geplant.</w:t>
      </w:r>
      <w:r w:rsidR="00C364DC" w:rsidRPr="006E5875">
        <w:rPr>
          <w:rFonts w:ascii="Arial" w:hAnsi="Arial" w:cs="Arial"/>
          <w:sz w:val="22"/>
          <w:szCs w:val="22"/>
        </w:rPr>
        <w:t xml:space="preserve"> </w:t>
      </w:r>
    </w:p>
    <w:p w:rsidR="0000259B" w:rsidRPr="006E5875" w:rsidRDefault="0000259B" w:rsidP="0000259B">
      <w:pPr>
        <w:spacing w:line="360" w:lineRule="auto"/>
        <w:rPr>
          <w:rFonts w:ascii="Arial" w:hAnsi="Arial" w:cs="Arial"/>
          <w:sz w:val="16"/>
          <w:szCs w:val="16"/>
        </w:rPr>
      </w:pPr>
    </w:p>
    <w:p w:rsidR="00D062A9" w:rsidRDefault="00C364DC" w:rsidP="00940B82">
      <w:pPr>
        <w:spacing w:line="360" w:lineRule="auto"/>
        <w:rPr>
          <w:rFonts w:ascii="Arial" w:hAnsi="Arial" w:cs="Arial"/>
          <w:sz w:val="22"/>
          <w:szCs w:val="22"/>
        </w:rPr>
      </w:pPr>
      <w:r>
        <w:rPr>
          <w:rFonts w:ascii="Arial" w:hAnsi="Arial" w:cs="Arial"/>
          <w:sz w:val="22"/>
          <w:szCs w:val="22"/>
        </w:rPr>
        <w:t>Erst noch in der Anfangsphase steht hingegen der „Ideenworkshop Logistik 4.0“</w:t>
      </w:r>
      <w:r w:rsidR="004540A9">
        <w:rPr>
          <w:rFonts w:ascii="Arial" w:hAnsi="Arial" w:cs="Arial"/>
          <w:sz w:val="22"/>
          <w:szCs w:val="22"/>
        </w:rPr>
        <w:t xml:space="preserve">, so </w:t>
      </w:r>
      <w:r>
        <w:rPr>
          <w:rFonts w:ascii="Arial" w:hAnsi="Arial" w:cs="Arial"/>
          <w:sz w:val="22"/>
          <w:szCs w:val="22"/>
        </w:rPr>
        <w:t xml:space="preserve">Martin Funke von Arvato Systems aus Bielefeld. Das Vernetzen logistischer Prozesse und das Schließen digitaler Lücken beherrschen die Arbeit dieses Kreises, die </w:t>
      </w:r>
      <w:r w:rsidR="005F20A1">
        <w:rPr>
          <w:rFonts w:ascii="Arial" w:hAnsi="Arial" w:cs="Arial"/>
          <w:sz w:val="22"/>
          <w:szCs w:val="22"/>
        </w:rPr>
        <w:t xml:space="preserve">Einbindung </w:t>
      </w:r>
      <w:r>
        <w:rPr>
          <w:rFonts w:ascii="Arial" w:hAnsi="Arial" w:cs="Arial"/>
          <w:sz w:val="22"/>
          <w:szCs w:val="22"/>
        </w:rPr>
        <w:t xml:space="preserve">der </w:t>
      </w:r>
      <w:r w:rsidR="0000259B">
        <w:rPr>
          <w:rFonts w:ascii="Arial" w:hAnsi="Arial" w:cs="Arial"/>
          <w:sz w:val="22"/>
          <w:szCs w:val="22"/>
        </w:rPr>
        <w:t>‚</w:t>
      </w:r>
      <w:r>
        <w:rPr>
          <w:rFonts w:ascii="Arial" w:hAnsi="Arial" w:cs="Arial"/>
          <w:sz w:val="22"/>
          <w:szCs w:val="22"/>
        </w:rPr>
        <w:t>Arvato Smart Logistic Platform</w:t>
      </w:r>
      <w:r w:rsidR="0000259B">
        <w:rPr>
          <w:rFonts w:ascii="Arial" w:hAnsi="Arial" w:cs="Arial"/>
          <w:sz w:val="22"/>
          <w:szCs w:val="22"/>
        </w:rPr>
        <w:t>‘</w:t>
      </w:r>
      <w:r>
        <w:rPr>
          <w:rFonts w:ascii="Arial" w:hAnsi="Arial" w:cs="Arial"/>
          <w:sz w:val="22"/>
          <w:szCs w:val="22"/>
        </w:rPr>
        <w:t xml:space="preserve"> in die Logistik der Möbelbranche wird </w:t>
      </w:r>
      <w:r w:rsidR="004540A9">
        <w:rPr>
          <w:rFonts w:ascii="Arial" w:hAnsi="Arial" w:cs="Arial"/>
          <w:sz w:val="22"/>
          <w:szCs w:val="22"/>
        </w:rPr>
        <w:t>untersucht</w:t>
      </w:r>
      <w:r>
        <w:rPr>
          <w:rFonts w:ascii="Arial" w:hAnsi="Arial" w:cs="Arial"/>
          <w:sz w:val="22"/>
          <w:szCs w:val="22"/>
        </w:rPr>
        <w:t>.</w:t>
      </w:r>
    </w:p>
    <w:p w:rsidR="0000259B" w:rsidRPr="005120A2" w:rsidRDefault="0000259B" w:rsidP="0000259B">
      <w:pPr>
        <w:spacing w:line="360" w:lineRule="auto"/>
        <w:rPr>
          <w:rFonts w:ascii="Arial" w:hAnsi="Arial" w:cs="Arial"/>
          <w:sz w:val="16"/>
          <w:szCs w:val="16"/>
        </w:rPr>
      </w:pPr>
    </w:p>
    <w:p w:rsidR="004540A9" w:rsidRDefault="00C364DC" w:rsidP="00940B82">
      <w:pPr>
        <w:spacing w:line="360" w:lineRule="auto"/>
        <w:rPr>
          <w:rFonts w:ascii="Arial" w:hAnsi="Arial" w:cs="Arial"/>
          <w:sz w:val="22"/>
          <w:szCs w:val="22"/>
        </w:rPr>
      </w:pPr>
      <w:r>
        <w:rPr>
          <w:rFonts w:ascii="Arial" w:hAnsi="Arial" w:cs="Arial"/>
          <w:sz w:val="22"/>
          <w:szCs w:val="22"/>
        </w:rPr>
        <w:t xml:space="preserve">Der abschließende Meinungsaustausch zwischen den angereisten </w:t>
      </w:r>
      <w:r w:rsidR="004540A9">
        <w:rPr>
          <w:rFonts w:ascii="Arial" w:hAnsi="Arial" w:cs="Arial"/>
          <w:sz w:val="22"/>
          <w:szCs w:val="22"/>
        </w:rPr>
        <w:t>Zimlog</w:t>
      </w:r>
      <w:r>
        <w:rPr>
          <w:rFonts w:ascii="Arial" w:hAnsi="Arial" w:cs="Arial"/>
          <w:sz w:val="22"/>
          <w:szCs w:val="22"/>
        </w:rPr>
        <w:t xml:space="preserve">-Akteuren gewann dann überraschend an Fahrt, als abseits der verschiedenen Lösungsversuche harte Praxiserfahrungen das Bild </w:t>
      </w:r>
      <w:r w:rsidR="005F20A1">
        <w:rPr>
          <w:rFonts w:ascii="Arial" w:hAnsi="Arial" w:cs="Arial"/>
          <w:sz w:val="22"/>
          <w:szCs w:val="22"/>
        </w:rPr>
        <w:t>bestimmten</w:t>
      </w:r>
      <w:r>
        <w:rPr>
          <w:rFonts w:ascii="Arial" w:hAnsi="Arial" w:cs="Arial"/>
          <w:sz w:val="22"/>
          <w:szCs w:val="22"/>
        </w:rPr>
        <w:t xml:space="preserve">. </w:t>
      </w:r>
      <w:r w:rsidR="005F20A1">
        <w:rPr>
          <w:rFonts w:ascii="Arial" w:hAnsi="Arial" w:cs="Arial"/>
          <w:sz w:val="22"/>
          <w:szCs w:val="22"/>
        </w:rPr>
        <w:t>E</w:t>
      </w:r>
      <w:r>
        <w:rPr>
          <w:rFonts w:ascii="Arial" w:hAnsi="Arial" w:cs="Arial"/>
          <w:sz w:val="22"/>
          <w:szCs w:val="22"/>
        </w:rPr>
        <w:t>rzwungene Lieferrückstellungen</w:t>
      </w:r>
      <w:r w:rsidR="005F20A1">
        <w:rPr>
          <w:rFonts w:ascii="Arial" w:hAnsi="Arial" w:cs="Arial"/>
          <w:sz w:val="22"/>
          <w:szCs w:val="22"/>
        </w:rPr>
        <w:t xml:space="preserve"> </w:t>
      </w:r>
      <w:r w:rsidR="005F20A1">
        <w:rPr>
          <w:rFonts w:ascii="Arial" w:hAnsi="Arial" w:cs="Arial"/>
          <w:sz w:val="22"/>
          <w:szCs w:val="22"/>
        </w:rPr>
        <w:t>von vier bis sechs Wochen</w:t>
      </w:r>
      <w:r w:rsidR="005F20A1">
        <w:rPr>
          <w:rFonts w:ascii="Arial" w:hAnsi="Arial" w:cs="Arial"/>
          <w:sz w:val="22"/>
          <w:szCs w:val="22"/>
        </w:rPr>
        <w:t xml:space="preserve"> seien</w:t>
      </w:r>
      <w:r w:rsidR="005F20A1">
        <w:rPr>
          <w:rFonts w:ascii="Arial" w:hAnsi="Arial" w:cs="Arial"/>
          <w:sz w:val="22"/>
          <w:szCs w:val="22"/>
        </w:rPr>
        <w:t>,</w:t>
      </w:r>
      <w:r w:rsidR="005F20A1">
        <w:rPr>
          <w:rFonts w:ascii="Arial" w:hAnsi="Arial" w:cs="Arial"/>
          <w:sz w:val="22"/>
          <w:szCs w:val="22"/>
        </w:rPr>
        <w:t xml:space="preserve"> wie mehrere Gäste mitteilten,</w:t>
      </w:r>
      <w:r>
        <w:rPr>
          <w:rFonts w:ascii="Arial" w:hAnsi="Arial" w:cs="Arial"/>
          <w:sz w:val="22"/>
          <w:szCs w:val="22"/>
        </w:rPr>
        <w:t xml:space="preserve"> inzwischen </w:t>
      </w:r>
      <w:r w:rsidR="005F20A1">
        <w:rPr>
          <w:rFonts w:ascii="Arial" w:hAnsi="Arial" w:cs="Arial"/>
          <w:sz w:val="22"/>
          <w:szCs w:val="22"/>
        </w:rPr>
        <w:t xml:space="preserve">zunehmend </w:t>
      </w:r>
      <w:r w:rsidR="00B777DB">
        <w:rPr>
          <w:rFonts w:ascii="Arial" w:hAnsi="Arial" w:cs="Arial"/>
          <w:sz w:val="22"/>
          <w:szCs w:val="22"/>
        </w:rPr>
        <w:t xml:space="preserve">die </w:t>
      </w:r>
      <w:r>
        <w:rPr>
          <w:rFonts w:ascii="Arial" w:hAnsi="Arial" w:cs="Arial"/>
          <w:sz w:val="22"/>
          <w:szCs w:val="22"/>
        </w:rPr>
        <w:t>Regel</w:t>
      </w:r>
      <w:r w:rsidR="004540A9">
        <w:rPr>
          <w:rFonts w:ascii="Arial" w:hAnsi="Arial" w:cs="Arial"/>
          <w:sz w:val="22"/>
          <w:szCs w:val="22"/>
        </w:rPr>
        <w:t>.</w:t>
      </w:r>
    </w:p>
    <w:p w:rsidR="00EA2855" w:rsidRPr="005120A2" w:rsidRDefault="00EA2855" w:rsidP="00EA2855">
      <w:pPr>
        <w:spacing w:line="360" w:lineRule="auto"/>
        <w:rPr>
          <w:rFonts w:ascii="Arial" w:hAnsi="Arial" w:cs="Arial"/>
          <w:sz w:val="16"/>
          <w:szCs w:val="16"/>
        </w:rPr>
      </w:pPr>
    </w:p>
    <w:p w:rsidR="0000259B" w:rsidRPr="0000259B" w:rsidRDefault="0000259B" w:rsidP="00940B82">
      <w:pPr>
        <w:spacing w:line="360" w:lineRule="auto"/>
        <w:rPr>
          <w:rFonts w:ascii="Arial" w:hAnsi="Arial" w:cs="Arial"/>
          <w:b/>
          <w:sz w:val="22"/>
          <w:szCs w:val="22"/>
        </w:rPr>
      </w:pPr>
      <w:r w:rsidRPr="0000259B">
        <w:rPr>
          <w:rFonts w:ascii="Arial" w:hAnsi="Arial" w:cs="Arial"/>
          <w:b/>
          <w:sz w:val="22"/>
          <w:szCs w:val="22"/>
        </w:rPr>
        <w:t xml:space="preserve">Probleme </w:t>
      </w:r>
      <w:r w:rsidR="00F804A4">
        <w:rPr>
          <w:rFonts w:ascii="Arial" w:hAnsi="Arial" w:cs="Arial"/>
          <w:b/>
          <w:sz w:val="22"/>
          <w:szCs w:val="22"/>
        </w:rPr>
        <w:t xml:space="preserve">in </w:t>
      </w:r>
      <w:r w:rsidRPr="0000259B">
        <w:rPr>
          <w:rFonts w:ascii="Arial" w:hAnsi="Arial" w:cs="Arial"/>
          <w:b/>
          <w:sz w:val="22"/>
          <w:szCs w:val="22"/>
        </w:rPr>
        <w:t xml:space="preserve">der Möbellogistik </w:t>
      </w:r>
      <w:r w:rsidR="00F804A4">
        <w:rPr>
          <w:rFonts w:ascii="Arial" w:hAnsi="Arial" w:cs="Arial"/>
          <w:b/>
          <w:sz w:val="22"/>
          <w:szCs w:val="22"/>
        </w:rPr>
        <w:t xml:space="preserve">belasten </w:t>
      </w:r>
      <w:r w:rsidRPr="0000259B">
        <w:rPr>
          <w:rFonts w:ascii="Arial" w:hAnsi="Arial" w:cs="Arial"/>
          <w:b/>
          <w:sz w:val="22"/>
          <w:szCs w:val="22"/>
        </w:rPr>
        <w:t>branchenweit</w:t>
      </w:r>
    </w:p>
    <w:p w:rsidR="00EA2855" w:rsidRPr="005120A2" w:rsidRDefault="00EA2855" w:rsidP="00EA2855">
      <w:pPr>
        <w:spacing w:line="360" w:lineRule="auto"/>
        <w:rPr>
          <w:rFonts w:ascii="Arial" w:hAnsi="Arial" w:cs="Arial"/>
          <w:sz w:val="16"/>
          <w:szCs w:val="16"/>
        </w:rPr>
      </w:pPr>
    </w:p>
    <w:p w:rsidR="00C364DC" w:rsidRDefault="004540A9" w:rsidP="00940B82">
      <w:pPr>
        <w:spacing w:line="360" w:lineRule="auto"/>
        <w:rPr>
          <w:rFonts w:ascii="Arial" w:hAnsi="Arial" w:cs="Arial"/>
          <w:sz w:val="22"/>
          <w:szCs w:val="22"/>
        </w:rPr>
      </w:pPr>
      <w:r>
        <w:rPr>
          <w:rFonts w:ascii="Arial" w:hAnsi="Arial" w:cs="Arial"/>
          <w:sz w:val="22"/>
          <w:szCs w:val="22"/>
        </w:rPr>
        <w:t>F</w:t>
      </w:r>
      <w:r w:rsidR="00C364DC">
        <w:rPr>
          <w:rFonts w:ascii="Arial" w:hAnsi="Arial" w:cs="Arial"/>
          <w:sz w:val="22"/>
          <w:szCs w:val="22"/>
        </w:rPr>
        <w:t>ast mache es den Eindruck, als würde bei behauptet gefülltem Handelslager bereits an der Rampe Druckauftr</w:t>
      </w:r>
      <w:r w:rsidR="002709AB">
        <w:rPr>
          <w:rFonts w:ascii="Arial" w:hAnsi="Arial" w:cs="Arial"/>
          <w:sz w:val="22"/>
          <w:szCs w:val="22"/>
        </w:rPr>
        <w:t>ä</w:t>
      </w:r>
      <w:r w:rsidR="00C364DC">
        <w:rPr>
          <w:rFonts w:ascii="Arial" w:hAnsi="Arial" w:cs="Arial"/>
          <w:sz w:val="22"/>
          <w:szCs w:val="22"/>
        </w:rPr>
        <w:t>g</w:t>
      </w:r>
      <w:r w:rsidR="002709AB">
        <w:rPr>
          <w:rFonts w:ascii="Arial" w:hAnsi="Arial" w:cs="Arial"/>
          <w:sz w:val="22"/>
          <w:szCs w:val="22"/>
        </w:rPr>
        <w:t>e</w:t>
      </w:r>
      <w:r w:rsidR="00C364DC">
        <w:rPr>
          <w:rFonts w:ascii="Arial" w:hAnsi="Arial" w:cs="Arial"/>
          <w:sz w:val="22"/>
          <w:szCs w:val="22"/>
        </w:rPr>
        <w:t xml:space="preserve"> </w:t>
      </w:r>
      <w:r w:rsidR="002709AB">
        <w:rPr>
          <w:rFonts w:ascii="Arial" w:hAnsi="Arial" w:cs="Arial"/>
          <w:sz w:val="22"/>
          <w:szCs w:val="22"/>
        </w:rPr>
        <w:t>„</w:t>
      </w:r>
      <w:r w:rsidR="00C364DC">
        <w:rPr>
          <w:rFonts w:ascii="Arial" w:hAnsi="Arial" w:cs="Arial"/>
          <w:sz w:val="22"/>
          <w:szCs w:val="22"/>
        </w:rPr>
        <w:t xml:space="preserve">für </w:t>
      </w:r>
      <w:r w:rsidR="002709AB">
        <w:rPr>
          <w:rFonts w:ascii="Arial" w:hAnsi="Arial" w:cs="Arial"/>
          <w:sz w:val="22"/>
          <w:szCs w:val="22"/>
        </w:rPr>
        <w:t xml:space="preserve">mitunter </w:t>
      </w:r>
      <w:r w:rsidR="00C364DC">
        <w:rPr>
          <w:rFonts w:ascii="Arial" w:hAnsi="Arial" w:cs="Arial"/>
          <w:sz w:val="22"/>
          <w:szCs w:val="22"/>
        </w:rPr>
        <w:t>15-seitige Konventionalstrafen-Schriftsätze</w:t>
      </w:r>
      <w:r w:rsidR="002709AB">
        <w:rPr>
          <w:rFonts w:ascii="Arial" w:hAnsi="Arial" w:cs="Arial"/>
          <w:sz w:val="22"/>
          <w:szCs w:val="22"/>
        </w:rPr>
        <w:t>“</w:t>
      </w:r>
      <w:r w:rsidR="00C364DC">
        <w:rPr>
          <w:rFonts w:ascii="Arial" w:hAnsi="Arial" w:cs="Arial"/>
          <w:sz w:val="22"/>
          <w:szCs w:val="22"/>
        </w:rPr>
        <w:t xml:space="preserve"> </w:t>
      </w:r>
      <w:r w:rsidR="00B777DB">
        <w:rPr>
          <w:rFonts w:ascii="Arial" w:hAnsi="Arial" w:cs="Arial"/>
          <w:sz w:val="22"/>
          <w:szCs w:val="22"/>
        </w:rPr>
        <w:t xml:space="preserve">an Industrie und Logistik </w:t>
      </w:r>
      <w:r w:rsidR="00C364DC">
        <w:rPr>
          <w:rFonts w:ascii="Arial" w:hAnsi="Arial" w:cs="Arial"/>
          <w:sz w:val="22"/>
          <w:szCs w:val="22"/>
        </w:rPr>
        <w:t>ausgelöst…</w:t>
      </w:r>
      <w:r w:rsidR="00B777DB">
        <w:rPr>
          <w:rFonts w:ascii="Arial" w:hAnsi="Arial" w:cs="Arial"/>
          <w:sz w:val="22"/>
          <w:szCs w:val="22"/>
        </w:rPr>
        <w:t xml:space="preserve"> Was unter den Tagungsteilnehmern </w:t>
      </w:r>
      <w:r w:rsidR="00DE07CC">
        <w:rPr>
          <w:rFonts w:ascii="Arial" w:hAnsi="Arial" w:cs="Arial"/>
          <w:sz w:val="22"/>
          <w:szCs w:val="22"/>
        </w:rPr>
        <w:t xml:space="preserve">Verwunderung </w:t>
      </w:r>
      <w:r w:rsidR="00B777DB">
        <w:rPr>
          <w:rFonts w:ascii="Arial" w:hAnsi="Arial" w:cs="Arial"/>
          <w:sz w:val="22"/>
          <w:szCs w:val="22"/>
        </w:rPr>
        <w:t xml:space="preserve">auslöste, </w:t>
      </w:r>
      <w:r w:rsidR="00DE07CC">
        <w:rPr>
          <w:rFonts w:ascii="Arial" w:hAnsi="Arial" w:cs="Arial"/>
          <w:sz w:val="22"/>
          <w:szCs w:val="22"/>
        </w:rPr>
        <w:t xml:space="preserve">habe doch </w:t>
      </w:r>
      <w:r w:rsidR="00B777DB">
        <w:rPr>
          <w:rFonts w:ascii="Arial" w:hAnsi="Arial" w:cs="Arial"/>
          <w:sz w:val="22"/>
          <w:szCs w:val="22"/>
        </w:rPr>
        <w:t xml:space="preserve">der Handel nach erfolgter Bestellung eine Abnahmeverpflichtung und </w:t>
      </w:r>
      <w:r w:rsidR="00DE07CC">
        <w:rPr>
          <w:rFonts w:ascii="Arial" w:hAnsi="Arial" w:cs="Arial"/>
          <w:sz w:val="22"/>
          <w:szCs w:val="22"/>
        </w:rPr>
        <w:t xml:space="preserve">sei </w:t>
      </w:r>
      <w:r w:rsidR="00B777DB">
        <w:rPr>
          <w:rFonts w:ascii="Arial" w:hAnsi="Arial" w:cs="Arial"/>
          <w:sz w:val="22"/>
          <w:szCs w:val="22"/>
        </w:rPr>
        <w:t>bei Nichtannahme doch mit Strafen zu belegen</w:t>
      </w:r>
      <w:r w:rsidR="00DE07CC">
        <w:rPr>
          <w:rFonts w:ascii="Arial" w:hAnsi="Arial" w:cs="Arial"/>
          <w:sz w:val="22"/>
          <w:szCs w:val="22"/>
        </w:rPr>
        <w:t>!</w:t>
      </w:r>
    </w:p>
    <w:p w:rsidR="00CA4AD2" w:rsidRPr="005120A2" w:rsidRDefault="00CA4AD2" w:rsidP="00CA4AD2">
      <w:pPr>
        <w:spacing w:line="360" w:lineRule="auto"/>
        <w:rPr>
          <w:rFonts w:ascii="Arial" w:hAnsi="Arial" w:cs="Arial"/>
          <w:sz w:val="16"/>
          <w:szCs w:val="16"/>
        </w:rPr>
      </w:pPr>
    </w:p>
    <w:p w:rsidR="00B777DB" w:rsidRDefault="00C364DC" w:rsidP="00D00B20">
      <w:pPr>
        <w:spacing w:line="360" w:lineRule="auto"/>
        <w:rPr>
          <w:rFonts w:ascii="Arial" w:hAnsi="Arial" w:cs="Arial"/>
          <w:sz w:val="22"/>
          <w:szCs w:val="22"/>
        </w:rPr>
      </w:pPr>
      <w:r>
        <w:rPr>
          <w:rFonts w:ascii="Arial" w:hAnsi="Arial" w:cs="Arial"/>
          <w:sz w:val="22"/>
          <w:szCs w:val="22"/>
        </w:rPr>
        <w:t xml:space="preserve">Die Vorhaben der Großen Koalition für die kommende Legislaturperiode </w:t>
      </w:r>
      <w:r w:rsidR="00B777DB">
        <w:rPr>
          <w:rFonts w:ascii="Arial" w:hAnsi="Arial" w:cs="Arial"/>
          <w:sz w:val="22"/>
          <w:szCs w:val="22"/>
        </w:rPr>
        <w:t xml:space="preserve">betreffend der Vergütung von Leiharbeitern </w:t>
      </w:r>
      <w:r>
        <w:rPr>
          <w:rFonts w:ascii="Arial" w:hAnsi="Arial" w:cs="Arial"/>
          <w:sz w:val="22"/>
          <w:szCs w:val="22"/>
        </w:rPr>
        <w:t xml:space="preserve">brächten </w:t>
      </w:r>
      <w:r w:rsidR="00896D4B">
        <w:rPr>
          <w:rFonts w:ascii="Arial" w:hAnsi="Arial" w:cs="Arial"/>
          <w:sz w:val="22"/>
          <w:szCs w:val="22"/>
        </w:rPr>
        <w:t xml:space="preserve">zudem </w:t>
      </w:r>
      <w:r w:rsidR="00B777DB">
        <w:rPr>
          <w:rFonts w:ascii="Arial" w:hAnsi="Arial" w:cs="Arial"/>
          <w:sz w:val="22"/>
          <w:szCs w:val="22"/>
        </w:rPr>
        <w:t>weitere Be</w:t>
      </w:r>
      <w:r>
        <w:rPr>
          <w:rFonts w:ascii="Arial" w:hAnsi="Arial" w:cs="Arial"/>
          <w:sz w:val="22"/>
          <w:szCs w:val="22"/>
        </w:rPr>
        <w:t>lastung</w:t>
      </w:r>
      <w:r w:rsidR="00B777DB">
        <w:rPr>
          <w:rFonts w:ascii="Arial" w:hAnsi="Arial" w:cs="Arial"/>
          <w:sz w:val="22"/>
          <w:szCs w:val="22"/>
        </w:rPr>
        <w:t>en</w:t>
      </w:r>
      <w:r>
        <w:rPr>
          <w:rFonts w:ascii="Arial" w:hAnsi="Arial" w:cs="Arial"/>
          <w:sz w:val="22"/>
          <w:szCs w:val="22"/>
        </w:rPr>
        <w:t xml:space="preserve"> für Spediteure und Logistiker</w:t>
      </w:r>
      <w:r w:rsidR="00B777DB">
        <w:rPr>
          <w:rFonts w:ascii="Arial" w:hAnsi="Arial" w:cs="Arial"/>
          <w:sz w:val="22"/>
          <w:szCs w:val="22"/>
        </w:rPr>
        <w:t xml:space="preserve">. Denn bereits die Arbeitsmarktpolitik der </w:t>
      </w:r>
      <w:r w:rsidR="00E52639">
        <w:rPr>
          <w:rFonts w:ascii="Arial" w:hAnsi="Arial" w:cs="Arial"/>
          <w:sz w:val="22"/>
          <w:szCs w:val="22"/>
        </w:rPr>
        <w:t>jüngsten Vergangenheit bedeute</w:t>
      </w:r>
      <w:r w:rsidR="00B777DB">
        <w:rPr>
          <w:rFonts w:ascii="Arial" w:hAnsi="Arial" w:cs="Arial"/>
          <w:sz w:val="22"/>
          <w:szCs w:val="22"/>
        </w:rPr>
        <w:t xml:space="preserve"> für Transport- und Lagerunternehmen </w:t>
      </w:r>
      <w:r w:rsidR="00E52639">
        <w:rPr>
          <w:rFonts w:ascii="Arial" w:hAnsi="Arial" w:cs="Arial"/>
          <w:sz w:val="22"/>
          <w:szCs w:val="22"/>
        </w:rPr>
        <w:t>jährliche K</w:t>
      </w:r>
      <w:r w:rsidR="00B777DB">
        <w:rPr>
          <w:rFonts w:ascii="Arial" w:hAnsi="Arial" w:cs="Arial"/>
          <w:sz w:val="22"/>
          <w:szCs w:val="22"/>
        </w:rPr>
        <w:t xml:space="preserve">ostensteigerungen </w:t>
      </w:r>
      <w:r w:rsidR="00E52639">
        <w:rPr>
          <w:rFonts w:ascii="Arial" w:hAnsi="Arial" w:cs="Arial"/>
          <w:sz w:val="22"/>
          <w:szCs w:val="22"/>
        </w:rPr>
        <w:t>bis in den zweistelligen Prozentbereich</w:t>
      </w:r>
      <w:r w:rsidR="00B777DB">
        <w:rPr>
          <w:rFonts w:ascii="Arial" w:hAnsi="Arial" w:cs="Arial"/>
          <w:sz w:val="22"/>
          <w:szCs w:val="22"/>
        </w:rPr>
        <w:t>.</w:t>
      </w:r>
    </w:p>
    <w:p w:rsidR="00EA2855" w:rsidRPr="005120A2" w:rsidRDefault="00EA2855" w:rsidP="00EA2855">
      <w:pPr>
        <w:spacing w:line="360" w:lineRule="auto"/>
        <w:rPr>
          <w:rFonts w:ascii="Arial" w:hAnsi="Arial" w:cs="Arial"/>
          <w:sz w:val="16"/>
          <w:szCs w:val="16"/>
        </w:rPr>
      </w:pPr>
    </w:p>
    <w:p w:rsidR="0000259B" w:rsidRPr="0000259B" w:rsidRDefault="002709AB" w:rsidP="00D00B20">
      <w:pPr>
        <w:spacing w:line="360" w:lineRule="auto"/>
        <w:rPr>
          <w:rFonts w:ascii="Arial" w:hAnsi="Arial" w:cs="Arial"/>
          <w:b/>
          <w:sz w:val="22"/>
          <w:szCs w:val="22"/>
        </w:rPr>
      </w:pPr>
      <w:r>
        <w:rPr>
          <w:rFonts w:ascii="Arial" w:hAnsi="Arial" w:cs="Arial"/>
          <w:b/>
          <w:sz w:val="22"/>
          <w:szCs w:val="22"/>
        </w:rPr>
        <w:t xml:space="preserve">Einkaufsverbände des Möbelhandels in </w:t>
      </w:r>
      <w:r w:rsidR="0000259B" w:rsidRPr="0000259B">
        <w:rPr>
          <w:rFonts w:ascii="Arial" w:hAnsi="Arial" w:cs="Arial"/>
          <w:b/>
          <w:sz w:val="22"/>
          <w:szCs w:val="22"/>
        </w:rPr>
        <w:t xml:space="preserve">Zimlog </w:t>
      </w:r>
      <w:r>
        <w:rPr>
          <w:rFonts w:ascii="Arial" w:hAnsi="Arial" w:cs="Arial"/>
          <w:b/>
          <w:sz w:val="22"/>
          <w:szCs w:val="22"/>
        </w:rPr>
        <w:t>einbinden</w:t>
      </w:r>
    </w:p>
    <w:p w:rsidR="00EA2855" w:rsidRPr="005120A2" w:rsidRDefault="00EA2855" w:rsidP="00EA2855">
      <w:pPr>
        <w:spacing w:line="360" w:lineRule="auto"/>
        <w:rPr>
          <w:rFonts w:ascii="Arial" w:hAnsi="Arial" w:cs="Arial"/>
          <w:sz w:val="16"/>
          <w:szCs w:val="16"/>
        </w:rPr>
      </w:pPr>
    </w:p>
    <w:p w:rsidR="00B15C12" w:rsidRDefault="004540A9" w:rsidP="00D00B20">
      <w:pPr>
        <w:spacing w:line="360" w:lineRule="auto"/>
        <w:rPr>
          <w:rFonts w:ascii="Arial" w:hAnsi="Arial" w:cs="Arial"/>
          <w:sz w:val="22"/>
          <w:szCs w:val="22"/>
        </w:rPr>
      </w:pPr>
      <w:r>
        <w:rPr>
          <w:rFonts w:ascii="Arial" w:hAnsi="Arial" w:cs="Arial"/>
          <w:sz w:val="22"/>
          <w:szCs w:val="22"/>
        </w:rPr>
        <w:t>D</w:t>
      </w:r>
      <w:r w:rsidR="00B777DB">
        <w:rPr>
          <w:rFonts w:ascii="Arial" w:hAnsi="Arial" w:cs="Arial"/>
          <w:sz w:val="22"/>
          <w:szCs w:val="22"/>
        </w:rPr>
        <w:t>er Fahrermangel habe bereits im Frühjahr eine Brisanz erreicht, der für den Sommer Fertigungsstopps bei der Industrie nach sich ziehen könnte. Schon jetzt stünden manche Bänder still, weil nicht ausgeliefert werden könne. Wenn dann noch das online</w:t>
      </w:r>
      <w:r w:rsidR="00DE07CC">
        <w:rPr>
          <w:rFonts w:ascii="Arial" w:hAnsi="Arial" w:cs="Arial"/>
          <w:sz w:val="22"/>
          <w:szCs w:val="22"/>
        </w:rPr>
        <w:t>-</w:t>
      </w:r>
      <w:r w:rsidR="00B777DB">
        <w:rPr>
          <w:rFonts w:ascii="Arial" w:hAnsi="Arial" w:cs="Arial"/>
          <w:sz w:val="22"/>
          <w:szCs w:val="22"/>
        </w:rPr>
        <w:t xml:space="preserve">dominierte Weihnachtsgeschäft anliefe, dürfte </w:t>
      </w:r>
      <w:r>
        <w:rPr>
          <w:rFonts w:ascii="Arial" w:hAnsi="Arial" w:cs="Arial"/>
          <w:sz w:val="22"/>
          <w:szCs w:val="22"/>
        </w:rPr>
        <w:t xml:space="preserve">ein </w:t>
      </w:r>
      <w:r w:rsidR="00B777DB">
        <w:rPr>
          <w:rFonts w:ascii="Arial" w:hAnsi="Arial" w:cs="Arial"/>
          <w:sz w:val="22"/>
          <w:szCs w:val="22"/>
        </w:rPr>
        <w:t>„Super-Gau“ im vierten Quartal 2018 erwartet werden</w:t>
      </w:r>
      <w:r w:rsidR="00DE07CC">
        <w:rPr>
          <w:rFonts w:ascii="Arial" w:hAnsi="Arial" w:cs="Arial"/>
          <w:sz w:val="22"/>
          <w:szCs w:val="22"/>
        </w:rPr>
        <w:t>, so der Meinungskonsens</w:t>
      </w:r>
      <w:r w:rsidR="00B777DB">
        <w:rPr>
          <w:rFonts w:ascii="Arial" w:hAnsi="Arial" w:cs="Arial"/>
          <w:sz w:val="22"/>
          <w:szCs w:val="22"/>
        </w:rPr>
        <w:t>.</w:t>
      </w:r>
    </w:p>
    <w:p w:rsidR="00EA2855" w:rsidRPr="005120A2" w:rsidRDefault="00EA2855" w:rsidP="00EA2855">
      <w:pPr>
        <w:spacing w:line="360" w:lineRule="auto"/>
        <w:rPr>
          <w:rFonts w:ascii="Arial" w:hAnsi="Arial" w:cs="Arial"/>
          <w:sz w:val="16"/>
          <w:szCs w:val="16"/>
        </w:rPr>
      </w:pPr>
    </w:p>
    <w:p w:rsidR="002317CA" w:rsidRDefault="00896D4B" w:rsidP="005E6CA6">
      <w:pPr>
        <w:spacing w:line="360" w:lineRule="auto"/>
        <w:rPr>
          <w:rFonts w:ascii="Arial" w:hAnsi="Arial" w:cs="Arial"/>
          <w:sz w:val="22"/>
          <w:szCs w:val="22"/>
        </w:rPr>
      </w:pPr>
      <w:r>
        <w:rPr>
          <w:rFonts w:ascii="Arial" w:hAnsi="Arial" w:cs="Arial"/>
          <w:sz w:val="22"/>
          <w:szCs w:val="22"/>
        </w:rPr>
        <w:t xml:space="preserve">Im Kontext zur </w:t>
      </w:r>
      <w:r w:rsidR="00DE07CC">
        <w:rPr>
          <w:rFonts w:ascii="Arial" w:hAnsi="Arial" w:cs="Arial"/>
          <w:sz w:val="22"/>
          <w:szCs w:val="22"/>
        </w:rPr>
        <w:t xml:space="preserve">bereits bekannten </w:t>
      </w:r>
      <w:r>
        <w:rPr>
          <w:rFonts w:ascii="Arial" w:hAnsi="Arial" w:cs="Arial"/>
          <w:sz w:val="22"/>
          <w:szCs w:val="22"/>
        </w:rPr>
        <w:t xml:space="preserve">Laderaumknappheit stehen der Branche also </w:t>
      </w:r>
      <w:r w:rsidR="00DE07CC">
        <w:rPr>
          <w:rFonts w:ascii="Arial" w:hAnsi="Arial" w:cs="Arial"/>
          <w:sz w:val="22"/>
          <w:szCs w:val="22"/>
        </w:rPr>
        <w:t xml:space="preserve">anscheinend schwere </w:t>
      </w:r>
      <w:r>
        <w:rPr>
          <w:rFonts w:ascii="Arial" w:hAnsi="Arial" w:cs="Arial"/>
          <w:sz w:val="22"/>
          <w:szCs w:val="22"/>
        </w:rPr>
        <w:t xml:space="preserve">Zeiten bevor. </w:t>
      </w:r>
      <w:r w:rsidR="004540A9">
        <w:rPr>
          <w:rFonts w:ascii="Arial" w:hAnsi="Arial" w:cs="Arial"/>
          <w:sz w:val="22"/>
          <w:szCs w:val="22"/>
        </w:rPr>
        <w:t>Noch e</w:t>
      </w:r>
      <w:r>
        <w:rPr>
          <w:rFonts w:ascii="Arial" w:hAnsi="Arial" w:cs="Arial"/>
          <w:sz w:val="22"/>
          <w:szCs w:val="22"/>
        </w:rPr>
        <w:t xml:space="preserve">in Grund, der die Logistik-Initiative </w:t>
      </w:r>
      <w:r w:rsidR="00DE07CC">
        <w:rPr>
          <w:rFonts w:ascii="Arial" w:hAnsi="Arial" w:cs="Arial"/>
          <w:sz w:val="22"/>
          <w:szCs w:val="22"/>
        </w:rPr>
        <w:t xml:space="preserve">so notwendig macht und gleichzeitig </w:t>
      </w:r>
      <w:r>
        <w:rPr>
          <w:rFonts w:ascii="Arial" w:hAnsi="Arial" w:cs="Arial"/>
          <w:sz w:val="22"/>
          <w:szCs w:val="22"/>
        </w:rPr>
        <w:t>unter Erfolgsdruck setzt. Die verschiedene</w:t>
      </w:r>
      <w:r w:rsidR="000945B1">
        <w:rPr>
          <w:rFonts w:ascii="Arial" w:hAnsi="Arial" w:cs="Arial"/>
          <w:sz w:val="22"/>
          <w:szCs w:val="22"/>
        </w:rPr>
        <w:t>n,</w:t>
      </w:r>
      <w:r>
        <w:rPr>
          <w:rFonts w:ascii="Arial" w:hAnsi="Arial" w:cs="Arial"/>
          <w:sz w:val="22"/>
          <w:szCs w:val="22"/>
        </w:rPr>
        <w:t xml:space="preserve"> </w:t>
      </w:r>
      <w:r w:rsidR="00DE07CC">
        <w:rPr>
          <w:rFonts w:ascii="Arial" w:hAnsi="Arial" w:cs="Arial"/>
          <w:sz w:val="22"/>
          <w:szCs w:val="22"/>
        </w:rPr>
        <w:t xml:space="preserve">teils neuen </w:t>
      </w:r>
      <w:r>
        <w:rPr>
          <w:rFonts w:ascii="Arial" w:hAnsi="Arial" w:cs="Arial"/>
          <w:sz w:val="22"/>
          <w:szCs w:val="22"/>
        </w:rPr>
        <w:t>Arbeitsaufträge</w:t>
      </w:r>
      <w:r w:rsidR="004540A9">
        <w:rPr>
          <w:rFonts w:ascii="Arial" w:hAnsi="Arial" w:cs="Arial"/>
          <w:sz w:val="22"/>
          <w:szCs w:val="22"/>
        </w:rPr>
        <w:t xml:space="preserve"> </w:t>
      </w:r>
      <w:r w:rsidR="00DE07CC">
        <w:rPr>
          <w:rFonts w:ascii="Arial" w:hAnsi="Arial" w:cs="Arial"/>
          <w:sz w:val="22"/>
          <w:szCs w:val="22"/>
        </w:rPr>
        <w:t xml:space="preserve">der Initiative </w:t>
      </w:r>
      <w:r>
        <w:rPr>
          <w:rFonts w:ascii="Arial" w:hAnsi="Arial" w:cs="Arial"/>
          <w:sz w:val="22"/>
          <w:szCs w:val="22"/>
        </w:rPr>
        <w:t xml:space="preserve">werden auf der nächsten Sitzung am 23. Oktober besprochen. </w:t>
      </w:r>
      <w:r w:rsidR="00513125">
        <w:rPr>
          <w:rFonts w:ascii="Arial" w:hAnsi="Arial" w:cs="Arial"/>
          <w:sz w:val="22"/>
          <w:szCs w:val="22"/>
        </w:rPr>
        <w:t xml:space="preserve">Ansprechpartner </w:t>
      </w:r>
      <w:r w:rsidR="00513125" w:rsidRPr="00160378">
        <w:rPr>
          <w:rFonts w:ascii="Arial" w:hAnsi="Arial" w:cs="Arial"/>
          <w:sz w:val="22"/>
          <w:szCs w:val="22"/>
        </w:rPr>
        <w:t xml:space="preserve">beim DCC e.V. für </w:t>
      </w:r>
      <w:r w:rsidR="00DE07CC">
        <w:rPr>
          <w:rFonts w:ascii="Arial" w:hAnsi="Arial" w:cs="Arial"/>
          <w:sz w:val="22"/>
          <w:szCs w:val="22"/>
        </w:rPr>
        <w:t xml:space="preserve">Zimlog </w:t>
      </w:r>
      <w:r w:rsidR="00513125" w:rsidRPr="00160378">
        <w:rPr>
          <w:rFonts w:ascii="Arial" w:hAnsi="Arial" w:cs="Arial"/>
          <w:sz w:val="22"/>
          <w:szCs w:val="22"/>
        </w:rPr>
        <w:t xml:space="preserve">ist Andreas Ruf von den Verbänden der Holz- </w:t>
      </w:r>
      <w:r w:rsidR="00DE07CC">
        <w:rPr>
          <w:rFonts w:ascii="Arial" w:hAnsi="Arial" w:cs="Arial"/>
          <w:sz w:val="22"/>
          <w:szCs w:val="22"/>
        </w:rPr>
        <w:t>und Möbelindustrie e.V., Tel. 0</w:t>
      </w:r>
      <w:r w:rsidR="00513125" w:rsidRPr="00160378">
        <w:rPr>
          <w:rFonts w:ascii="Arial" w:hAnsi="Arial" w:cs="Arial"/>
          <w:sz w:val="22"/>
          <w:szCs w:val="22"/>
        </w:rPr>
        <w:t xml:space="preserve">5221 126531 bzw. E-Mail </w:t>
      </w:r>
      <w:r w:rsidR="002709AB" w:rsidRPr="002709AB">
        <w:rPr>
          <w:rFonts w:ascii="Arial" w:hAnsi="Arial" w:cs="Arial"/>
          <w:sz w:val="22"/>
          <w:szCs w:val="22"/>
        </w:rPr>
        <w:t>ruf@vhk-herford.de</w:t>
      </w:r>
      <w:bookmarkStart w:id="0" w:name="_GoBack"/>
      <w:bookmarkEnd w:id="0"/>
    </w:p>
    <w:sectPr w:rsidR="002317CA" w:rsidSect="007814C6">
      <w:headerReference w:type="even" r:id="rId7"/>
      <w:headerReference w:type="default" r:id="rId8"/>
      <w:footerReference w:type="even" r:id="rId9"/>
      <w:footerReference w:type="default" r:id="rId10"/>
      <w:headerReference w:type="first" r:id="rId11"/>
      <w:footerReference w:type="first" r:id="rId12"/>
      <w:pgSz w:w="11906" w:h="16838"/>
      <w:pgMar w:top="3119" w:right="3259" w:bottom="1276" w:left="1417" w:header="851"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49" w:rsidRDefault="00795749">
      <w:r>
        <w:separator/>
      </w:r>
    </w:p>
  </w:endnote>
  <w:endnote w:type="continuationSeparator" w:id="0">
    <w:p w:rsidR="00795749" w:rsidRDefault="0079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4C6" w:rsidRDefault="007814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8BE" w:rsidRDefault="00A008BE">
    <w:pPr>
      <w:pStyle w:val="Fuzeile"/>
    </w:pPr>
    <w:r w:rsidRPr="00A008BE">
      <w:rPr>
        <w:rFonts w:ascii="Arial" w:hAnsi="Arial" w:cs="Arial"/>
        <w:b/>
        <w:noProof/>
        <w:sz w:val="22"/>
      </w:rPr>
      <mc:AlternateContent>
        <mc:Choice Requires="wps">
          <w:drawing>
            <wp:anchor distT="0" distB="0" distL="114300" distR="114300" simplePos="0" relativeHeight="251663360" behindDoc="0" locked="0" layoutInCell="1" allowOverlap="1" wp14:anchorId="60A0A2BF" wp14:editId="0D907014">
              <wp:simplePos x="0" y="0"/>
              <wp:positionH relativeFrom="column">
                <wp:posOffset>4921885</wp:posOffset>
              </wp:positionH>
              <wp:positionV relativeFrom="paragraph">
                <wp:posOffset>-2055495</wp:posOffset>
              </wp:positionV>
              <wp:extent cx="1630045" cy="18288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8BE" w:rsidRPr="00A008BE" w:rsidRDefault="00A008BE" w:rsidP="00A008BE">
                          <w:pPr>
                            <w:rPr>
                              <w:rFonts w:ascii="Arial" w:hAnsi="Arial" w:cs="Arial"/>
                              <w:b/>
                              <w:bCs/>
                              <w:color w:val="808080" w:themeColor="background1" w:themeShade="80"/>
                              <w:sz w:val="18"/>
                            </w:rPr>
                          </w:pPr>
                          <w:r w:rsidRPr="00A008BE">
                            <w:rPr>
                              <w:rFonts w:ascii="Arial" w:hAnsi="Arial" w:cs="Arial"/>
                              <w:b/>
                              <w:bCs/>
                              <w:color w:val="808080" w:themeColor="background1" w:themeShade="80"/>
                              <w:sz w:val="18"/>
                            </w:rPr>
                            <w:t>Pressekontakt:</w:t>
                          </w:r>
                        </w:p>
                        <w:p w:rsidR="00A008BE" w:rsidRPr="00A008BE" w:rsidRDefault="00A008BE" w:rsidP="00A008BE">
                          <w:pPr>
                            <w:rPr>
                              <w:rFonts w:ascii="Arial" w:hAnsi="Arial" w:cs="Arial"/>
                              <w:color w:val="808080" w:themeColor="background1" w:themeShade="80"/>
                              <w:sz w:val="18"/>
                            </w:rPr>
                          </w:pPr>
                          <w:r w:rsidRPr="00A008BE">
                            <w:rPr>
                              <w:rFonts w:ascii="Arial" w:hAnsi="Arial" w:cs="Arial"/>
                              <w:color w:val="808080" w:themeColor="background1" w:themeShade="80"/>
                              <w:sz w:val="18"/>
                            </w:rPr>
                            <w:t xml:space="preserve">Dr. Frank B. Müller </w:t>
                          </w:r>
                        </w:p>
                        <w:p w:rsidR="00A008BE" w:rsidRPr="00A008BE" w:rsidRDefault="00A008BE" w:rsidP="00A008BE">
                          <w:pPr>
                            <w:rPr>
                              <w:rFonts w:ascii="Arial" w:hAnsi="Arial" w:cs="Arial"/>
                              <w:color w:val="808080" w:themeColor="background1" w:themeShade="80"/>
                              <w:sz w:val="18"/>
                            </w:rPr>
                          </w:pPr>
                          <w:r w:rsidRPr="00A008BE">
                            <w:rPr>
                              <w:rFonts w:ascii="Arial" w:hAnsi="Arial" w:cs="Arial"/>
                              <w:color w:val="808080" w:themeColor="background1" w:themeShade="80"/>
                              <w:sz w:val="18"/>
                            </w:rPr>
                            <w:t xml:space="preserve">Goebenstraße 4-10 </w:t>
                          </w:r>
                        </w:p>
                        <w:p w:rsidR="00A008BE" w:rsidRPr="00A008BE" w:rsidRDefault="00A008BE" w:rsidP="00A008BE">
                          <w:pPr>
                            <w:rPr>
                              <w:rFonts w:ascii="Arial" w:hAnsi="Arial" w:cs="Arial"/>
                              <w:color w:val="808080" w:themeColor="background1" w:themeShade="80"/>
                              <w:sz w:val="18"/>
                            </w:rPr>
                          </w:pPr>
                          <w:r w:rsidRPr="00A008BE">
                            <w:rPr>
                              <w:rFonts w:ascii="Arial" w:hAnsi="Arial" w:cs="Arial"/>
                              <w:color w:val="808080" w:themeColor="background1" w:themeShade="80"/>
                              <w:sz w:val="18"/>
                            </w:rPr>
                            <w:t>32052 Herford</w:t>
                          </w:r>
                        </w:p>
                        <w:p w:rsidR="00A008BE" w:rsidRPr="00A008BE" w:rsidRDefault="00A008BE" w:rsidP="00A008BE">
                          <w:pPr>
                            <w:rPr>
                              <w:rFonts w:ascii="Arial" w:hAnsi="Arial" w:cs="Arial"/>
                              <w:color w:val="808080" w:themeColor="background1" w:themeShade="80"/>
                              <w:sz w:val="18"/>
                              <w:lang w:val="fr-FR"/>
                            </w:rPr>
                          </w:pPr>
                          <w:r w:rsidRPr="00A008BE">
                            <w:rPr>
                              <w:rFonts w:ascii="Arial" w:hAnsi="Arial" w:cs="Arial"/>
                              <w:color w:val="808080" w:themeColor="background1" w:themeShade="80"/>
                              <w:sz w:val="18"/>
                              <w:lang w:val="fr-FR"/>
                            </w:rPr>
                            <w:t>Fon: +49 5221 1265-20</w:t>
                          </w:r>
                        </w:p>
                        <w:p w:rsidR="00A008BE" w:rsidRPr="00A008BE" w:rsidRDefault="00A008BE" w:rsidP="00A008BE">
                          <w:pPr>
                            <w:rPr>
                              <w:rFonts w:ascii="Arial" w:hAnsi="Arial" w:cs="Arial"/>
                              <w:color w:val="808080" w:themeColor="background1" w:themeShade="80"/>
                              <w:sz w:val="18"/>
                              <w:lang w:val="fr-FR"/>
                            </w:rPr>
                          </w:pPr>
                          <w:r w:rsidRPr="00A008BE">
                            <w:rPr>
                              <w:rFonts w:ascii="Arial" w:hAnsi="Arial" w:cs="Arial"/>
                              <w:color w:val="808080" w:themeColor="background1" w:themeShade="80"/>
                              <w:sz w:val="18"/>
                              <w:lang w:val="fr-FR"/>
                            </w:rPr>
                            <w:t>Fax: +49 5221 1265-65</w:t>
                          </w:r>
                        </w:p>
                        <w:p w:rsidR="00A008BE" w:rsidRPr="00A008BE" w:rsidRDefault="00A008BE" w:rsidP="00A008BE">
                          <w:pPr>
                            <w:rPr>
                              <w:rFonts w:ascii="Arial" w:hAnsi="Arial" w:cs="Arial"/>
                              <w:color w:val="808080" w:themeColor="background1" w:themeShade="80"/>
                              <w:sz w:val="18"/>
                              <w:lang w:val="fr-FR"/>
                            </w:rPr>
                          </w:pPr>
                          <w:r w:rsidRPr="00A008BE">
                            <w:rPr>
                              <w:rFonts w:ascii="Arial" w:hAnsi="Arial" w:cs="Arial"/>
                              <w:color w:val="808080" w:themeColor="background1" w:themeShade="80"/>
                              <w:sz w:val="18"/>
                              <w:lang w:val="fr-FR"/>
                            </w:rPr>
                            <w:t>mueller@vhk-herford.de</w:t>
                          </w:r>
                        </w:p>
                        <w:p w:rsidR="00A008BE" w:rsidRDefault="00A008BE" w:rsidP="00A008BE">
                          <w:pPr>
                            <w:rPr>
                              <w:rFonts w:ascii="Arial" w:hAnsi="Arial" w:cs="Arial"/>
                              <w:b/>
                              <w:bCs/>
                              <w:color w:val="808080"/>
                              <w:sz w:val="18"/>
                            </w:rPr>
                          </w:pPr>
                        </w:p>
                        <w:p w:rsidR="006178B8" w:rsidRDefault="006178B8" w:rsidP="00A008BE">
                          <w:pPr>
                            <w:rPr>
                              <w:rFonts w:ascii="Arial" w:hAnsi="Arial" w:cs="Arial"/>
                              <w:b/>
                              <w:bCs/>
                              <w:color w:val="808080"/>
                              <w:sz w:val="18"/>
                            </w:rPr>
                          </w:pPr>
                        </w:p>
                        <w:p w:rsidR="00A008BE" w:rsidRDefault="00A008BE" w:rsidP="00A008BE">
                          <w:pPr>
                            <w:rPr>
                              <w:rFonts w:ascii="Arial" w:hAnsi="Arial" w:cs="Arial"/>
                              <w:b/>
                              <w:bCs/>
                              <w:color w:val="808080"/>
                            </w:rPr>
                          </w:pPr>
                        </w:p>
                        <w:p w:rsidR="006178B8" w:rsidRPr="007113F1" w:rsidRDefault="006178B8" w:rsidP="006178B8">
                          <w:pPr>
                            <w:rPr>
                              <w:rFonts w:ascii="Arial" w:hAnsi="Arial" w:cs="Arial"/>
                              <w:color w:val="FF0000"/>
                              <w:sz w:val="18"/>
                              <w:lang w:val="en-GB"/>
                            </w:rPr>
                          </w:pPr>
                          <w:r w:rsidRPr="007113F1">
                            <w:rPr>
                              <w:rFonts w:ascii="Arial" w:hAnsi="Arial" w:cs="Arial"/>
                              <w:b/>
                              <w:bCs/>
                              <w:color w:val="FF0000"/>
                              <w:sz w:val="18"/>
                              <w:lang w:val="en-GB"/>
                            </w:rPr>
                            <w:t>Download Text/Bilder:</w:t>
                          </w:r>
                        </w:p>
                        <w:p w:rsidR="006178B8" w:rsidRPr="007113F1" w:rsidRDefault="006178B8" w:rsidP="006178B8">
                          <w:pPr>
                            <w:rPr>
                              <w:rFonts w:ascii="Arial" w:hAnsi="Arial" w:cs="Arial"/>
                              <w:color w:val="FF0000"/>
                              <w:sz w:val="18"/>
                              <w:lang w:val="en-GB"/>
                            </w:rPr>
                          </w:pPr>
                          <w:r w:rsidRPr="007113F1">
                            <w:rPr>
                              <w:rFonts w:ascii="Arial" w:hAnsi="Arial" w:cs="Arial"/>
                              <w:color w:val="FF0000"/>
                              <w:sz w:val="18"/>
                              <w:lang w:val="en-GB"/>
                            </w:rPr>
                            <w:t>www.vhk-herford.de/Presse</w:t>
                          </w:r>
                        </w:p>
                        <w:p w:rsidR="006178B8" w:rsidRPr="00C31197" w:rsidRDefault="006178B8" w:rsidP="006178B8">
                          <w:pPr>
                            <w:pStyle w:val="berschrift6"/>
                            <w:rPr>
                              <w:b w:val="0"/>
                              <w:color w:val="FF0000"/>
                              <w:lang w:val="de-DE"/>
                            </w:rPr>
                          </w:pPr>
                          <w:r w:rsidRPr="00BF7D73">
                            <w:rPr>
                              <w:b w:val="0"/>
                              <w:color w:val="FF0000"/>
                            </w:rPr>
                            <w:t>(</w:t>
                          </w:r>
                          <w:r w:rsidRPr="00BF7D73">
                            <w:rPr>
                              <w:b w:val="0"/>
                              <w:color w:val="FF0000"/>
                              <w:lang w:val="de-DE"/>
                            </w:rPr>
                            <w:t>dc</w:t>
                          </w:r>
                          <w:r w:rsidR="00FB20AE">
                            <w:rPr>
                              <w:b w:val="0"/>
                              <w:color w:val="FF0000"/>
                              <w:lang w:val="de-DE"/>
                            </w:rPr>
                            <w:t>z</w:t>
                          </w:r>
                          <w:r w:rsidRPr="00BF7D73">
                            <w:rPr>
                              <w:b w:val="0"/>
                              <w:color w:val="FF0000"/>
                            </w:rPr>
                            <w:t>d1</w:t>
                          </w:r>
                          <w:r w:rsidR="00D02BAA">
                            <w:rPr>
                              <w:b w:val="0"/>
                              <w:color w:val="FF0000"/>
                              <w:lang w:val="de-DE"/>
                            </w:rPr>
                            <w:t>804</w:t>
                          </w:r>
                          <w:r w:rsidRPr="00BF7D73">
                            <w:rPr>
                              <w:b w:val="0"/>
                              <w:color w:val="FF0000"/>
                            </w:rPr>
                            <w:t>)</w:t>
                          </w:r>
                        </w:p>
                        <w:p w:rsidR="00A008BE" w:rsidRPr="000156BA" w:rsidRDefault="00A008BE" w:rsidP="00A008BE">
                          <w:pPr>
                            <w:pStyle w:val="berschrift6"/>
                            <w:rPr>
                              <w:color w:val="4040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0A2BF" id="_x0000_t202" coordsize="21600,21600" o:spt="202" path="m,l,21600r21600,l21600,xe">
              <v:stroke joinstyle="miter"/>
              <v:path gradientshapeok="t" o:connecttype="rect"/>
            </v:shapetype>
            <v:shape id="Text Box 14" o:spid="_x0000_s1027" type="#_x0000_t202" style="position:absolute;margin-left:387.55pt;margin-top:-161.85pt;width:128.35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S7uwIAAMI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" filled="f" stroked="f">
              <v:textbox>
                <w:txbxContent>
                  <w:p w:rsidR="00A008BE" w:rsidRPr="00A008BE" w:rsidRDefault="00A008BE" w:rsidP="00A008BE">
                    <w:pPr>
                      <w:rPr>
                        <w:rFonts w:ascii="Arial" w:hAnsi="Arial" w:cs="Arial"/>
                        <w:b/>
                        <w:bCs/>
                        <w:color w:val="808080" w:themeColor="background1" w:themeShade="80"/>
                        <w:sz w:val="18"/>
                      </w:rPr>
                    </w:pPr>
                    <w:r w:rsidRPr="00A008BE">
                      <w:rPr>
                        <w:rFonts w:ascii="Arial" w:hAnsi="Arial" w:cs="Arial"/>
                        <w:b/>
                        <w:bCs/>
                        <w:color w:val="808080" w:themeColor="background1" w:themeShade="80"/>
                        <w:sz w:val="18"/>
                      </w:rPr>
                      <w:t>Pressekontakt:</w:t>
                    </w:r>
                  </w:p>
                  <w:p w:rsidR="00A008BE" w:rsidRPr="00A008BE" w:rsidRDefault="00A008BE" w:rsidP="00A008BE">
                    <w:pPr>
                      <w:rPr>
                        <w:rFonts w:ascii="Arial" w:hAnsi="Arial" w:cs="Arial"/>
                        <w:color w:val="808080" w:themeColor="background1" w:themeShade="80"/>
                        <w:sz w:val="18"/>
                      </w:rPr>
                    </w:pPr>
                    <w:r w:rsidRPr="00A008BE">
                      <w:rPr>
                        <w:rFonts w:ascii="Arial" w:hAnsi="Arial" w:cs="Arial"/>
                        <w:color w:val="808080" w:themeColor="background1" w:themeShade="80"/>
                        <w:sz w:val="18"/>
                      </w:rPr>
                      <w:t xml:space="preserve">Dr. Frank B. Müller </w:t>
                    </w:r>
                  </w:p>
                  <w:p w:rsidR="00A008BE" w:rsidRPr="00A008BE" w:rsidRDefault="00A008BE" w:rsidP="00A008BE">
                    <w:pPr>
                      <w:rPr>
                        <w:rFonts w:ascii="Arial" w:hAnsi="Arial" w:cs="Arial"/>
                        <w:color w:val="808080" w:themeColor="background1" w:themeShade="80"/>
                        <w:sz w:val="18"/>
                      </w:rPr>
                    </w:pPr>
                    <w:r w:rsidRPr="00A008BE">
                      <w:rPr>
                        <w:rFonts w:ascii="Arial" w:hAnsi="Arial" w:cs="Arial"/>
                        <w:color w:val="808080" w:themeColor="background1" w:themeShade="80"/>
                        <w:sz w:val="18"/>
                      </w:rPr>
                      <w:t xml:space="preserve">Goebenstraße 4-10 </w:t>
                    </w:r>
                  </w:p>
                  <w:p w:rsidR="00A008BE" w:rsidRPr="00A008BE" w:rsidRDefault="00A008BE" w:rsidP="00A008BE">
                    <w:pPr>
                      <w:rPr>
                        <w:rFonts w:ascii="Arial" w:hAnsi="Arial" w:cs="Arial"/>
                        <w:color w:val="808080" w:themeColor="background1" w:themeShade="80"/>
                        <w:sz w:val="18"/>
                      </w:rPr>
                    </w:pPr>
                    <w:r w:rsidRPr="00A008BE">
                      <w:rPr>
                        <w:rFonts w:ascii="Arial" w:hAnsi="Arial" w:cs="Arial"/>
                        <w:color w:val="808080" w:themeColor="background1" w:themeShade="80"/>
                        <w:sz w:val="18"/>
                      </w:rPr>
                      <w:t>32052 Herford</w:t>
                    </w:r>
                  </w:p>
                  <w:p w:rsidR="00A008BE" w:rsidRPr="00A008BE" w:rsidRDefault="00A008BE" w:rsidP="00A008BE">
                    <w:pPr>
                      <w:rPr>
                        <w:rFonts w:ascii="Arial" w:hAnsi="Arial" w:cs="Arial"/>
                        <w:color w:val="808080" w:themeColor="background1" w:themeShade="80"/>
                        <w:sz w:val="18"/>
                        <w:lang w:val="fr-FR"/>
                      </w:rPr>
                    </w:pPr>
                    <w:r w:rsidRPr="00A008BE">
                      <w:rPr>
                        <w:rFonts w:ascii="Arial" w:hAnsi="Arial" w:cs="Arial"/>
                        <w:color w:val="808080" w:themeColor="background1" w:themeShade="80"/>
                        <w:sz w:val="18"/>
                        <w:lang w:val="fr-FR"/>
                      </w:rPr>
                      <w:t>Fon: +49 5221 1265-20</w:t>
                    </w:r>
                  </w:p>
                  <w:p w:rsidR="00A008BE" w:rsidRPr="00A008BE" w:rsidRDefault="00A008BE" w:rsidP="00A008BE">
                    <w:pPr>
                      <w:rPr>
                        <w:rFonts w:ascii="Arial" w:hAnsi="Arial" w:cs="Arial"/>
                        <w:color w:val="808080" w:themeColor="background1" w:themeShade="80"/>
                        <w:sz w:val="18"/>
                        <w:lang w:val="fr-FR"/>
                      </w:rPr>
                    </w:pPr>
                    <w:r w:rsidRPr="00A008BE">
                      <w:rPr>
                        <w:rFonts w:ascii="Arial" w:hAnsi="Arial" w:cs="Arial"/>
                        <w:color w:val="808080" w:themeColor="background1" w:themeShade="80"/>
                        <w:sz w:val="18"/>
                        <w:lang w:val="fr-FR"/>
                      </w:rPr>
                      <w:t>Fax: +49 5221 1265-65</w:t>
                    </w:r>
                  </w:p>
                  <w:p w:rsidR="00A008BE" w:rsidRPr="00A008BE" w:rsidRDefault="00A008BE" w:rsidP="00A008BE">
                    <w:pPr>
                      <w:rPr>
                        <w:rFonts w:ascii="Arial" w:hAnsi="Arial" w:cs="Arial"/>
                        <w:color w:val="808080" w:themeColor="background1" w:themeShade="80"/>
                        <w:sz w:val="18"/>
                        <w:lang w:val="fr-FR"/>
                      </w:rPr>
                    </w:pPr>
                    <w:r w:rsidRPr="00A008BE">
                      <w:rPr>
                        <w:rFonts w:ascii="Arial" w:hAnsi="Arial" w:cs="Arial"/>
                        <w:color w:val="808080" w:themeColor="background1" w:themeShade="80"/>
                        <w:sz w:val="18"/>
                        <w:lang w:val="fr-FR"/>
                      </w:rPr>
                      <w:t>mueller@vhk-herford.de</w:t>
                    </w:r>
                  </w:p>
                  <w:p w:rsidR="00A008BE" w:rsidRDefault="00A008BE" w:rsidP="00A008BE">
                    <w:pPr>
                      <w:rPr>
                        <w:rFonts w:ascii="Arial" w:hAnsi="Arial" w:cs="Arial"/>
                        <w:b/>
                        <w:bCs/>
                        <w:color w:val="808080"/>
                        <w:sz w:val="18"/>
                      </w:rPr>
                    </w:pPr>
                  </w:p>
                  <w:p w:rsidR="006178B8" w:rsidRDefault="006178B8" w:rsidP="00A008BE">
                    <w:pPr>
                      <w:rPr>
                        <w:rFonts w:ascii="Arial" w:hAnsi="Arial" w:cs="Arial"/>
                        <w:b/>
                        <w:bCs/>
                        <w:color w:val="808080"/>
                        <w:sz w:val="18"/>
                      </w:rPr>
                    </w:pPr>
                  </w:p>
                  <w:p w:rsidR="00A008BE" w:rsidRDefault="00A008BE" w:rsidP="00A008BE">
                    <w:pPr>
                      <w:rPr>
                        <w:rFonts w:ascii="Arial" w:hAnsi="Arial" w:cs="Arial"/>
                        <w:b/>
                        <w:bCs/>
                        <w:color w:val="808080"/>
                      </w:rPr>
                    </w:pPr>
                  </w:p>
                  <w:p w:rsidR="006178B8" w:rsidRPr="007113F1" w:rsidRDefault="006178B8" w:rsidP="006178B8">
                    <w:pPr>
                      <w:rPr>
                        <w:rFonts w:ascii="Arial" w:hAnsi="Arial" w:cs="Arial"/>
                        <w:color w:val="FF0000"/>
                        <w:sz w:val="18"/>
                        <w:lang w:val="en-GB"/>
                      </w:rPr>
                    </w:pPr>
                    <w:r w:rsidRPr="007113F1">
                      <w:rPr>
                        <w:rFonts w:ascii="Arial" w:hAnsi="Arial" w:cs="Arial"/>
                        <w:b/>
                        <w:bCs/>
                        <w:color w:val="FF0000"/>
                        <w:sz w:val="18"/>
                        <w:lang w:val="en-GB"/>
                      </w:rPr>
                      <w:t>Download Text/Bilder:</w:t>
                    </w:r>
                  </w:p>
                  <w:p w:rsidR="006178B8" w:rsidRPr="007113F1" w:rsidRDefault="006178B8" w:rsidP="006178B8">
                    <w:pPr>
                      <w:rPr>
                        <w:rFonts w:ascii="Arial" w:hAnsi="Arial" w:cs="Arial"/>
                        <w:color w:val="FF0000"/>
                        <w:sz w:val="18"/>
                        <w:lang w:val="en-GB"/>
                      </w:rPr>
                    </w:pPr>
                    <w:r w:rsidRPr="007113F1">
                      <w:rPr>
                        <w:rFonts w:ascii="Arial" w:hAnsi="Arial" w:cs="Arial"/>
                        <w:color w:val="FF0000"/>
                        <w:sz w:val="18"/>
                        <w:lang w:val="en-GB"/>
                      </w:rPr>
                      <w:t>www.vhk-herford.de/Presse</w:t>
                    </w:r>
                  </w:p>
                  <w:p w:rsidR="006178B8" w:rsidRPr="00C31197" w:rsidRDefault="006178B8" w:rsidP="006178B8">
                    <w:pPr>
                      <w:pStyle w:val="berschrift6"/>
                      <w:rPr>
                        <w:b w:val="0"/>
                        <w:color w:val="FF0000"/>
                        <w:lang w:val="de-DE"/>
                      </w:rPr>
                    </w:pPr>
                    <w:r w:rsidRPr="00BF7D73">
                      <w:rPr>
                        <w:b w:val="0"/>
                        <w:color w:val="FF0000"/>
                      </w:rPr>
                      <w:t>(</w:t>
                    </w:r>
                    <w:r w:rsidRPr="00BF7D73">
                      <w:rPr>
                        <w:b w:val="0"/>
                        <w:color w:val="FF0000"/>
                        <w:lang w:val="de-DE"/>
                      </w:rPr>
                      <w:t>dc</w:t>
                    </w:r>
                    <w:r w:rsidR="00FB20AE">
                      <w:rPr>
                        <w:b w:val="0"/>
                        <w:color w:val="FF0000"/>
                        <w:lang w:val="de-DE"/>
                      </w:rPr>
                      <w:t>z</w:t>
                    </w:r>
                    <w:r w:rsidRPr="00BF7D73">
                      <w:rPr>
                        <w:b w:val="0"/>
                        <w:color w:val="FF0000"/>
                      </w:rPr>
                      <w:t>d1</w:t>
                    </w:r>
                    <w:r w:rsidR="00D02BAA">
                      <w:rPr>
                        <w:b w:val="0"/>
                        <w:color w:val="FF0000"/>
                        <w:lang w:val="de-DE"/>
                      </w:rPr>
                      <w:t>804</w:t>
                    </w:r>
                    <w:r w:rsidRPr="00BF7D73">
                      <w:rPr>
                        <w:b w:val="0"/>
                        <w:color w:val="FF0000"/>
                      </w:rPr>
                      <w:t>)</w:t>
                    </w:r>
                  </w:p>
                  <w:p w:rsidR="00A008BE" w:rsidRPr="000156BA" w:rsidRDefault="00A008BE" w:rsidP="00A008BE">
                    <w:pPr>
                      <w:pStyle w:val="berschrift6"/>
                      <w:rPr>
                        <w:color w:val="40404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4C6" w:rsidRDefault="007814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49" w:rsidRDefault="00795749">
      <w:r>
        <w:separator/>
      </w:r>
    </w:p>
  </w:footnote>
  <w:footnote w:type="continuationSeparator" w:id="0">
    <w:p w:rsidR="00795749" w:rsidRDefault="0079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4C6" w:rsidRDefault="007814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68" w:rsidRDefault="00D11507" w:rsidP="00F826DE">
    <w:pPr>
      <w:pStyle w:val="Kopfzeile"/>
      <w:spacing w:line="360" w:lineRule="auto"/>
      <w:rPr>
        <w:rFonts w:ascii="Arial" w:hAnsi="Arial" w:cs="Arial"/>
        <w:b/>
        <w:sz w:val="36"/>
        <w:lang w:val="de-DE"/>
      </w:rPr>
    </w:pPr>
    <w:r>
      <w:rPr>
        <w:rFonts w:ascii="Arial" w:hAnsi="Arial" w:cs="Arial"/>
        <w:noProof/>
        <w:color w:val="404040"/>
        <w:lang w:val="de-DE" w:eastAsia="de-DE"/>
      </w:rPr>
      <w:drawing>
        <wp:anchor distT="0" distB="0" distL="114300" distR="114300" simplePos="0" relativeHeight="251664384" behindDoc="1" locked="0" layoutInCell="1" allowOverlap="1" wp14:anchorId="0A6E4202" wp14:editId="42E6FC13">
          <wp:simplePos x="0" y="0"/>
          <wp:positionH relativeFrom="column">
            <wp:posOffset>3265805</wp:posOffset>
          </wp:positionH>
          <wp:positionV relativeFrom="paragraph">
            <wp:posOffset>-222885</wp:posOffset>
          </wp:positionV>
          <wp:extent cx="954000" cy="954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nd1707_b1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margin">
            <wp14:pctWidth>0</wp14:pctWidth>
          </wp14:sizeRelH>
          <wp14:sizeRelV relativeFrom="margin">
            <wp14:pctHeight>0</wp14:pctHeight>
          </wp14:sizeRelV>
        </wp:anchor>
      </w:drawing>
    </w:r>
    <w:r w:rsidR="00F826DE">
      <w:rPr>
        <w:rFonts w:ascii="Arial" w:hAnsi="Arial" w:cs="Arial"/>
        <w:b/>
        <w:noProof/>
        <w:sz w:val="36"/>
        <w:lang w:val="de-DE" w:eastAsia="de-DE"/>
      </w:rPr>
      <w:drawing>
        <wp:anchor distT="0" distB="0" distL="114300" distR="114300" simplePos="0" relativeHeight="251654144" behindDoc="1" locked="0" layoutInCell="1" allowOverlap="1" wp14:anchorId="32614B55" wp14:editId="5993BAF8">
          <wp:simplePos x="0" y="0"/>
          <wp:positionH relativeFrom="column">
            <wp:posOffset>4385945</wp:posOffset>
          </wp:positionH>
          <wp:positionV relativeFrom="paragraph">
            <wp:posOffset>-167005</wp:posOffset>
          </wp:positionV>
          <wp:extent cx="1800000" cy="10872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CC - Kopi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1087200"/>
                  </a:xfrm>
                  <a:prstGeom prst="rect">
                    <a:avLst/>
                  </a:prstGeom>
                </pic:spPr>
              </pic:pic>
            </a:graphicData>
          </a:graphic>
          <wp14:sizeRelH relativeFrom="margin">
            <wp14:pctWidth>0</wp14:pctWidth>
          </wp14:sizeRelH>
          <wp14:sizeRelV relativeFrom="margin">
            <wp14:pctHeight>0</wp14:pctHeight>
          </wp14:sizeRelV>
        </wp:anchor>
      </w:drawing>
    </w:r>
    <w:r w:rsidR="00F826DE" w:rsidRPr="00CC7090">
      <w:rPr>
        <w:rFonts w:ascii="Arial" w:hAnsi="Arial" w:cs="Arial"/>
        <w:b/>
        <w:sz w:val="36"/>
      </w:rPr>
      <w:t>Presse-Information</w:t>
    </w:r>
  </w:p>
  <w:p w:rsidR="00F826DE" w:rsidRPr="00D42EA1" w:rsidRDefault="00D02BAA" w:rsidP="00F826DE">
    <w:pPr>
      <w:pStyle w:val="Kopfzeile"/>
      <w:tabs>
        <w:tab w:val="clear" w:pos="4536"/>
        <w:tab w:val="clear" w:pos="9072"/>
        <w:tab w:val="left" w:pos="2670"/>
      </w:tabs>
      <w:spacing w:line="360" w:lineRule="auto"/>
      <w:rPr>
        <w:rFonts w:ascii="Arial" w:hAnsi="Arial" w:cs="Arial"/>
        <w:color w:val="404040"/>
        <w:lang w:val="de-DE"/>
      </w:rPr>
    </w:pPr>
    <w:r>
      <w:rPr>
        <w:rFonts w:ascii="Arial" w:hAnsi="Arial" w:cs="Arial"/>
        <w:color w:val="404040"/>
        <w:lang w:val="sv-SE"/>
      </w:rPr>
      <w:t>März 2018</w:t>
    </w:r>
  </w:p>
  <w:p w:rsidR="00F826DE" w:rsidRPr="00267819" w:rsidRDefault="00F826DE" w:rsidP="00F826DE">
    <w:pPr>
      <w:pStyle w:val="Kopfzeile"/>
      <w:spacing w:line="276" w:lineRule="auto"/>
      <w:rPr>
        <w:rFonts w:ascii="Arial" w:hAnsi="Arial" w:cs="Arial"/>
        <w:color w:val="404040"/>
      </w:rPr>
    </w:pPr>
    <w:r w:rsidRPr="00267819">
      <w:rPr>
        <w:rFonts w:ascii="Arial" w:hAnsi="Arial" w:cs="Arial"/>
        <w:color w:val="404040"/>
      </w:rPr>
      <w:t xml:space="preserve">Seite </w:t>
    </w:r>
    <w:r w:rsidRPr="00267819">
      <w:rPr>
        <w:rFonts w:ascii="Arial" w:hAnsi="Arial" w:cs="Arial"/>
        <w:color w:val="404040"/>
      </w:rPr>
      <w:fldChar w:fldCharType="begin"/>
    </w:r>
    <w:r w:rsidRPr="00267819">
      <w:rPr>
        <w:rFonts w:ascii="Arial" w:hAnsi="Arial" w:cs="Arial"/>
        <w:color w:val="404040"/>
      </w:rPr>
      <w:instrText>PAGE</w:instrText>
    </w:r>
    <w:r w:rsidRPr="00267819">
      <w:rPr>
        <w:rFonts w:ascii="Arial" w:hAnsi="Arial" w:cs="Arial"/>
        <w:color w:val="404040"/>
      </w:rPr>
      <w:fldChar w:fldCharType="separate"/>
    </w:r>
    <w:r w:rsidR="005E6CA6">
      <w:rPr>
        <w:rFonts w:ascii="Arial" w:hAnsi="Arial" w:cs="Arial"/>
        <w:noProof/>
        <w:color w:val="404040"/>
      </w:rPr>
      <w:t>4</w:t>
    </w:r>
    <w:r w:rsidRPr="00267819">
      <w:rPr>
        <w:rFonts w:ascii="Arial" w:hAnsi="Arial" w:cs="Arial"/>
        <w:color w:val="404040"/>
      </w:rPr>
      <w:fldChar w:fldCharType="end"/>
    </w:r>
  </w:p>
  <w:p w:rsidR="00F826DE" w:rsidRPr="00F826DE" w:rsidRDefault="00246422" w:rsidP="0076743E">
    <w:pPr>
      <w:pStyle w:val="Kopfzeile"/>
      <w:rPr>
        <w:lang w:val="de-DE"/>
      </w:rPr>
    </w:pPr>
    <w:r w:rsidRPr="00A008BE">
      <w:rPr>
        <w:noProof/>
        <w:lang w:val="de-DE" w:eastAsia="de-DE"/>
      </w:rPr>
      <mc:AlternateContent>
        <mc:Choice Requires="wps">
          <w:drawing>
            <wp:anchor distT="0" distB="0" distL="114300" distR="114300" simplePos="0" relativeHeight="251662336" behindDoc="0" locked="0" layoutInCell="1" allowOverlap="1" wp14:anchorId="137893B0" wp14:editId="13C68761">
              <wp:simplePos x="0" y="0"/>
              <wp:positionH relativeFrom="column">
                <wp:posOffset>4942205</wp:posOffset>
              </wp:positionH>
              <wp:positionV relativeFrom="paragraph">
                <wp:posOffset>525145</wp:posOffset>
              </wp:positionV>
              <wp:extent cx="1591945" cy="1695450"/>
              <wp:effectExtent l="0" t="0" r="8255"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695450"/>
                      </a:xfrm>
                      <a:prstGeom prst="rect">
                        <a:avLst/>
                      </a:prstGeom>
                      <a:solidFill>
                        <a:srgbClr val="FFFFFF"/>
                      </a:solidFill>
                      <a:ln>
                        <a:noFill/>
                      </a:ln>
                      <a:extLst>
                        <a:ext uri="{91240B29-F687-4F45-9708-019B960494DF}">
                          <a14:hiddenLine xmlns:a14="http://schemas.microsoft.com/office/drawing/2010/main" w="6350">
                            <a:solidFill>
                              <a:srgbClr val="808080"/>
                            </a:solidFill>
                            <a:miter lim="800000"/>
                            <a:headEnd/>
                            <a:tailEnd/>
                          </a14:hiddenLine>
                        </a:ext>
                      </a:extLst>
                    </wps:spPr>
                    <wps:txbx>
                      <w:txbxContent>
                        <w:p w:rsidR="00A008BE" w:rsidRPr="007113F1" w:rsidRDefault="00A008BE" w:rsidP="00A008BE">
                          <w:pPr>
                            <w:pStyle w:val="Kopfzeile"/>
                            <w:tabs>
                              <w:tab w:val="clear" w:pos="4536"/>
                              <w:tab w:val="clear" w:pos="9072"/>
                              <w:tab w:val="left" w:pos="5880"/>
                            </w:tabs>
                            <w:rPr>
                              <w:rFonts w:ascii="Arial" w:hAnsi="Arial" w:cs="Arial"/>
                              <w:b/>
                              <w:iCs/>
                              <w:color w:val="808080" w:themeColor="background1" w:themeShade="80"/>
                              <w:sz w:val="18"/>
                              <w:lang w:val="en-GB"/>
                            </w:rPr>
                          </w:pPr>
                          <w:r w:rsidRPr="007113F1">
                            <w:rPr>
                              <w:rFonts w:ascii="Arial" w:hAnsi="Arial" w:cs="Arial"/>
                              <w:b/>
                              <w:iCs/>
                              <w:color w:val="808080" w:themeColor="background1" w:themeShade="80"/>
                              <w:sz w:val="18"/>
                              <w:lang w:val="en-GB"/>
                            </w:rPr>
                            <w:t xml:space="preserve">Daten </w:t>
                          </w:r>
                        </w:p>
                        <w:p w:rsidR="00A008BE" w:rsidRPr="007113F1" w:rsidRDefault="00A008BE" w:rsidP="00A008BE">
                          <w:pPr>
                            <w:pStyle w:val="Kopfzeile"/>
                            <w:tabs>
                              <w:tab w:val="clear" w:pos="4536"/>
                              <w:tab w:val="clear" w:pos="9072"/>
                              <w:tab w:val="left" w:pos="5880"/>
                            </w:tabs>
                            <w:rPr>
                              <w:rFonts w:ascii="Arial" w:hAnsi="Arial" w:cs="Arial"/>
                              <w:b/>
                              <w:iCs/>
                              <w:color w:val="808080" w:themeColor="background1" w:themeShade="80"/>
                              <w:sz w:val="18"/>
                              <w:lang w:val="en-GB"/>
                            </w:rPr>
                          </w:pPr>
                          <w:r w:rsidRPr="007113F1">
                            <w:rPr>
                              <w:rFonts w:ascii="Arial" w:hAnsi="Arial" w:cs="Arial"/>
                              <w:b/>
                              <w:iCs/>
                              <w:color w:val="808080" w:themeColor="background1" w:themeShade="80"/>
                              <w:sz w:val="18"/>
                              <w:lang w:val="en-GB"/>
                            </w:rPr>
                            <w:t>Competence</w:t>
                          </w:r>
                        </w:p>
                        <w:p w:rsidR="00A008BE" w:rsidRPr="007113F1" w:rsidRDefault="00A008BE" w:rsidP="00A008BE">
                          <w:pPr>
                            <w:pStyle w:val="Kopfzeile"/>
                            <w:tabs>
                              <w:tab w:val="clear" w:pos="4536"/>
                              <w:tab w:val="clear" w:pos="9072"/>
                              <w:tab w:val="left" w:pos="5880"/>
                            </w:tabs>
                            <w:rPr>
                              <w:rFonts w:ascii="Arial" w:hAnsi="Arial" w:cs="Arial"/>
                              <w:b/>
                              <w:iCs/>
                              <w:color w:val="808080" w:themeColor="background1" w:themeShade="80"/>
                              <w:sz w:val="18"/>
                              <w:lang w:val="en-GB"/>
                            </w:rPr>
                          </w:pPr>
                          <w:r w:rsidRPr="007113F1">
                            <w:rPr>
                              <w:rFonts w:ascii="Arial" w:hAnsi="Arial" w:cs="Arial"/>
                              <w:b/>
                              <w:iCs/>
                              <w:color w:val="808080" w:themeColor="background1" w:themeShade="80"/>
                              <w:sz w:val="18"/>
                              <w:lang w:val="en-GB"/>
                            </w:rPr>
                            <w:t>Center e.V.</w:t>
                          </w:r>
                        </w:p>
                        <w:p w:rsidR="00A008BE" w:rsidRPr="007113F1" w:rsidRDefault="00A008BE" w:rsidP="00A008BE">
                          <w:pPr>
                            <w:pStyle w:val="Kopfzeile"/>
                            <w:tabs>
                              <w:tab w:val="clear" w:pos="4536"/>
                              <w:tab w:val="clear" w:pos="9072"/>
                              <w:tab w:val="left" w:pos="5880"/>
                            </w:tabs>
                            <w:rPr>
                              <w:rFonts w:ascii="Arial" w:hAnsi="Arial" w:cs="Arial"/>
                              <w:b/>
                              <w:bCs/>
                              <w:color w:val="808080" w:themeColor="background1" w:themeShade="80"/>
                              <w:sz w:val="18"/>
                              <w:lang w:val="en-GB"/>
                            </w:rPr>
                          </w:pPr>
                        </w:p>
                        <w:p w:rsidR="00246422" w:rsidRPr="00DF4465" w:rsidRDefault="00513125" w:rsidP="00A008BE">
                          <w:pPr>
                            <w:pStyle w:val="Kopfzeile"/>
                            <w:tabs>
                              <w:tab w:val="clear" w:pos="4536"/>
                              <w:tab w:val="clear" w:pos="9072"/>
                              <w:tab w:val="left" w:pos="5880"/>
                            </w:tabs>
                            <w:rPr>
                              <w:rFonts w:ascii="Arial" w:hAnsi="Arial" w:cs="Arial"/>
                              <w:color w:val="808080" w:themeColor="background1" w:themeShade="80"/>
                              <w:sz w:val="18"/>
                              <w:lang w:val="en-GB"/>
                            </w:rPr>
                          </w:pPr>
                          <w:r w:rsidRPr="00DF4465">
                            <w:rPr>
                              <w:rFonts w:ascii="Arial" w:hAnsi="Arial" w:cs="Arial"/>
                              <w:color w:val="808080" w:themeColor="background1" w:themeShade="80"/>
                              <w:sz w:val="18"/>
                              <w:lang w:val="en-GB"/>
                            </w:rPr>
                            <w:t>Dr. Olaf Plümer</w:t>
                          </w:r>
                        </w:p>
                        <w:p w:rsidR="00A008BE" w:rsidRPr="00A008BE" w:rsidRDefault="00A008BE" w:rsidP="00A008BE">
                          <w:pPr>
                            <w:pStyle w:val="Kopfzeile"/>
                            <w:tabs>
                              <w:tab w:val="clear" w:pos="4536"/>
                              <w:tab w:val="clear" w:pos="9072"/>
                              <w:tab w:val="left" w:pos="5880"/>
                            </w:tabs>
                            <w:rPr>
                              <w:rFonts w:ascii="Arial" w:hAnsi="Arial" w:cs="Arial"/>
                              <w:color w:val="808080" w:themeColor="background1" w:themeShade="80"/>
                              <w:sz w:val="18"/>
                            </w:rPr>
                          </w:pPr>
                          <w:r w:rsidRPr="00A008BE">
                            <w:rPr>
                              <w:rFonts w:ascii="Arial" w:hAnsi="Arial" w:cs="Arial"/>
                              <w:iCs/>
                              <w:color w:val="808080" w:themeColor="background1" w:themeShade="80"/>
                              <w:sz w:val="18"/>
                            </w:rPr>
                            <w:t>Goebenstr</w:t>
                          </w:r>
                          <w:r w:rsidRPr="00A008BE">
                            <w:rPr>
                              <w:rFonts w:ascii="Arial" w:hAnsi="Arial" w:cs="Arial"/>
                              <w:iCs/>
                              <w:color w:val="808080" w:themeColor="background1" w:themeShade="80"/>
                              <w:sz w:val="18"/>
                              <w:lang w:val="de-DE"/>
                            </w:rPr>
                            <w:t>aße</w:t>
                          </w:r>
                          <w:r w:rsidRPr="00A008BE">
                            <w:rPr>
                              <w:rFonts w:ascii="Arial" w:hAnsi="Arial" w:cs="Arial"/>
                              <w:iCs/>
                              <w:color w:val="808080" w:themeColor="background1" w:themeShade="80"/>
                              <w:sz w:val="18"/>
                            </w:rPr>
                            <w:t xml:space="preserve"> 4-10</w:t>
                          </w:r>
                        </w:p>
                        <w:p w:rsidR="00A008BE" w:rsidRPr="00A008BE" w:rsidRDefault="00A008BE" w:rsidP="00A008BE">
                          <w:pPr>
                            <w:pStyle w:val="Kopfzeile"/>
                            <w:tabs>
                              <w:tab w:val="clear" w:pos="4536"/>
                              <w:tab w:val="clear" w:pos="9072"/>
                              <w:tab w:val="left" w:pos="5880"/>
                            </w:tabs>
                            <w:rPr>
                              <w:rFonts w:ascii="Arial" w:hAnsi="Arial" w:cs="Arial"/>
                              <w:color w:val="808080" w:themeColor="background1" w:themeShade="80"/>
                              <w:sz w:val="18"/>
                            </w:rPr>
                          </w:pPr>
                          <w:r w:rsidRPr="00A008BE">
                            <w:rPr>
                              <w:rFonts w:ascii="Arial" w:hAnsi="Arial" w:cs="Arial"/>
                              <w:color w:val="808080" w:themeColor="background1" w:themeShade="80"/>
                              <w:sz w:val="18"/>
                            </w:rPr>
                            <w:t>32052 Herford</w:t>
                          </w:r>
                        </w:p>
                        <w:p w:rsidR="00A008BE" w:rsidRPr="00A008BE" w:rsidRDefault="00A008BE" w:rsidP="00A008BE">
                          <w:pPr>
                            <w:pStyle w:val="Kopfzeile"/>
                            <w:tabs>
                              <w:tab w:val="clear" w:pos="4536"/>
                              <w:tab w:val="clear" w:pos="9072"/>
                              <w:tab w:val="left" w:pos="5880"/>
                            </w:tabs>
                            <w:rPr>
                              <w:rFonts w:ascii="Arial" w:hAnsi="Arial" w:cs="Arial"/>
                              <w:color w:val="808080" w:themeColor="background1" w:themeShade="80"/>
                              <w:sz w:val="18"/>
                              <w:lang w:val="fr-FR"/>
                            </w:rPr>
                          </w:pPr>
                          <w:r w:rsidRPr="00A008BE">
                            <w:rPr>
                              <w:rFonts w:ascii="Arial" w:hAnsi="Arial" w:cs="Arial"/>
                              <w:color w:val="808080" w:themeColor="background1" w:themeShade="80"/>
                              <w:sz w:val="18"/>
                              <w:lang w:val="fr-FR"/>
                            </w:rPr>
                            <w:t>Fon: +49 5221 1265-3</w:t>
                          </w:r>
                          <w:r w:rsidR="00513125">
                            <w:rPr>
                              <w:rFonts w:ascii="Arial" w:hAnsi="Arial" w:cs="Arial"/>
                              <w:color w:val="808080" w:themeColor="background1" w:themeShade="80"/>
                              <w:sz w:val="18"/>
                              <w:lang w:val="fr-FR"/>
                            </w:rPr>
                            <w:t>7</w:t>
                          </w:r>
                        </w:p>
                        <w:p w:rsidR="00A008BE" w:rsidRPr="00A008BE" w:rsidRDefault="00A008BE" w:rsidP="00A008BE">
                          <w:pPr>
                            <w:pStyle w:val="Kopfzeile"/>
                            <w:tabs>
                              <w:tab w:val="clear" w:pos="4536"/>
                              <w:tab w:val="clear" w:pos="9072"/>
                              <w:tab w:val="left" w:pos="5880"/>
                            </w:tabs>
                            <w:rPr>
                              <w:rFonts w:ascii="Arial" w:hAnsi="Arial" w:cs="Arial"/>
                              <w:color w:val="808080" w:themeColor="background1" w:themeShade="80"/>
                              <w:sz w:val="18"/>
                              <w:lang w:val="fr-FR"/>
                            </w:rPr>
                          </w:pPr>
                          <w:r w:rsidRPr="00A008BE">
                            <w:rPr>
                              <w:rFonts w:ascii="Arial" w:hAnsi="Arial" w:cs="Arial"/>
                              <w:color w:val="808080" w:themeColor="background1" w:themeShade="80"/>
                              <w:sz w:val="18"/>
                              <w:lang w:val="fr-FR"/>
                            </w:rPr>
                            <w:t>Fax: +49 5221 1265-53</w:t>
                          </w:r>
                          <w:r w:rsidR="00513125">
                            <w:rPr>
                              <w:rFonts w:ascii="Arial" w:hAnsi="Arial" w:cs="Arial"/>
                              <w:color w:val="808080" w:themeColor="background1" w:themeShade="80"/>
                              <w:sz w:val="18"/>
                              <w:lang w:val="fr-FR"/>
                            </w:rPr>
                            <w:t>7</w:t>
                          </w:r>
                        </w:p>
                        <w:p w:rsidR="00A008BE" w:rsidRPr="00A008BE" w:rsidRDefault="00513125" w:rsidP="00A008BE">
                          <w:pPr>
                            <w:pStyle w:val="Kopfzeile"/>
                            <w:tabs>
                              <w:tab w:val="clear" w:pos="4536"/>
                              <w:tab w:val="clear" w:pos="9072"/>
                              <w:tab w:val="left" w:pos="5880"/>
                            </w:tabs>
                            <w:rPr>
                              <w:rFonts w:ascii="Arial" w:hAnsi="Arial" w:cs="Arial"/>
                              <w:color w:val="808080" w:themeColor="background1" w:themeShade="80"/>
                              <w:sz w:val="18"/>
                              <w:lang w:val="fr-FR"/>
                            </w:rPr>
                          </w:pPr>
                          <w:r>
                            <w:rPr>
                              <w:rFonts w:ascii="Arial" w:hAnsi="Arial" w:cs="Arial"/>
                              <w:color w:val="808080" w:themeColor="background1" w:themeShade="80"/>
                              <w:sz w:val="18"/>
                              <w:lang w:val="fr-FR"/>
                            </w:rPr>
                            <w:t>pluemer</w:t>
                          </w:r>
                          <w:r w:rsidR="00A008BE" w:rsidRPr="00A008BE">
                            <w:rPr>
                              <w:rFonts w:ascii="Arial" w:hAnsi="Arial" w:cs="Arial"/>
                              <w:color w:val="808080" w:themeColor="background1" w:themeShade="80"/>
                              <w:sz w:val="18"/>
                              <w:lang w:val="fr-FR"/>
                            </w:rPr>
                            <w:t>@vhk-herford.de</w:t>
                          </w:r>
                        </w:p>
                        <w:p w:rsidR="00A008BE" w:rsidRPr="00A008BE" w:rsidRDefault="00A008BE" w:rsidP="00A008BE">
                          <w:pPr>
                            <w:pStyle w:val="Kopfzeile"/>
                            <w:tabs>
                              <w:tab w:val="clear" w:pos="4536"/>
                              <w:tab w:val="clear" w:pos="9072"/>
                              <w:tab w:val="left" w:pos="5880"/>
                            </w:tabs>
                            <w:rPr>
                              <w:rFonts w:ascii="Arial" w:hAnsi="Arial" w:cs="Arial"/>
                              <w:color w:val="808080" w:themeColor="background1" w:themeShade="80"/>
                              <w:sz w:val="18"/>
                              <w:lang w:val="fr-FR"/>
                            </w:rPr>
                          </w:pPr>
                          <w:r w:rsidRPr="00A008BE">
                            <w:rPr>
                              <w:rFonts w:ascii="Arial" w:hAnsi="Arial" w:cs="Arial"/>
                              <w:color w:val="808080" w:themeColor="background1" w:themeShade="80"/>
                              <w:sz w:val="18"/>
                              <w:lang w:val="fr-FR"/>
                            </w:rPr>
                            <w:t>www.dcc-moebel.org</w:t>
                          </w:r>
                        </w:p>
                      </w:txbxContent>
                    </wps:txbx>
                    <wps:bodyPr rot="0" vert="horz" wrap="square" lIns="54000" tIns="4572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893B0" id="_x0000_t202" coordsize="21600,21600" o:spt="202" path="m,l,21600r21600,l21600,xe">
              <v:stroke joinstyle="miter"/>
              <v:path gradientshapeok="t" o:connecttype="rect"/>
            </v:shapetype>
            <v:shape id="Text Box 28" o:spid="_x0000_s1026" type="#_x0000_t202" style="position:absolute;margin-left:389.15pt;margin-top:41.35pt;width:125.35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" stroked="f" strokecolor="gray" strokeweight=".5pt">
              <v:textbox inset="1.5mm,,1.5mm,1mm">
                <w:txbxContent>
                  <w:p w:rsidR="00A008BE" w:rsidRPr="007113F1" w:rsidRDefault="00A008BE" w:rsidP="00A008BE">
                    <w:pPr>
                      <w:pStyle w:val="Kopfzeile"/>
                      <w:tabs>
                        <w:tab w:val="clear" w:pos="4536"/>
                        <w:tab w:val="clear" w:pos="9072"/>
                        <w:tab w:val="left" w:pos="5880"/>
                      </w:tabs>
                      <w:rPr>
                        <w:rFonts w:ascii="Arial" w:hAnsi="Arial" w:cs="Arial"/>
                        <w:b/>
                        <w:iCs/>
                        <w:color w:val="808080" w:themeColor="background1" w:themeShade="80"/>
                        <w:sz w:val="18"/>
                        <w:lang w:val="en-GB"/>
                      </w:rPr>
                    </w:pPr>
                    <w:r w:rsidRPr="007113F1">
                      <w:rPr>
                        <w:rFonts w:ascii="Arial" w:hAnsi="Arial" w:cs="Arial"/>
                        <w:b/>
                        <w:iCs/>
                        <w:color w:val="808080" w:themeColor="background1" w:themeShade="80"/>
                        <w:sz w:val="18"/>
                        <w:lang w:val="en-GB"/>
                      </w:rPr>
                      <w:t xml:space="preserve">Daten </w:t>
                    </w:r>
                  </w:p>
                  <w:p w:rsidR="00A008BE" w:rsidRPr="007113F1" w:rsidRDefault="00A008BE" w:rsidP="00A008BE">
                    <w:pPr>
                      <w:pStyle w:val="Kopfzeile"/>
                      <w:tabs>
                        <w:tab w:val="clear" w:pos="4536"/>
                        <w:tab w:val="clear" w:pos="9072"/>
                        <w:tab w:val="left" w:pos="5880"/>
                      </w:tabs>
                      <w:rPr>
                        <w:rFonts w:ascii="Arial" w:hAnsi="Arial" w:cs="Arial"/>
                        <w:b/>
                        <w:iCs/>
                        <w:color w:val="808080" w:themeColor="background1" w:themeShade="80"/>
                        <w:sz w:val="18"/>
                        <w:lang w:val="en-GB"/>
                      </w:rPr>
                    </w:pPr>
                    <w:r w:rsidRPr="007113F1">
                      <w:rPr>
                        <w:rFonts w:ascii="Arial" w:hAnsi="Arial" w:cs="Arial"/>
                        <w:b/>
                        <w:iCs/>
                        <w:color w:val="808080" w:themeColor="background1" w:themeShade="80"/>
                        <w:sz w:val="18"/>
                        <w:lang w:val="en-GB"/>
                      </w:rPr>
                      <w:t>Competence</w:t>
                    </w:r>
                  </w:p>
                  <w:p w:rsidR="00A008BE" w:rsidRPr="007113F1" w:rsidRDefault="00A008BE" w:rsidP="00A008BE">
                    <w:pPr>
                      <w:pStyle w:val="Kopfzeile"/>
                      <w:tabs>
                        <w:tab w:val="clear" w:pos="4536"/>
                        <w:tab w:val="clear" w:pos="9072"/>
                        <w:tab w:val="left" w:pos="5880"/>
                      </w:tabs>
                      <w:rPr>
                        <w:rFonts w:ascii="Arial" w:hAnsi="Arial" w:cs="Arial"/>
                        <w:b/>
                        <w:iCs/>
                        <w:color w:val="808080" w:themeColor="background1" w:themeShade="80"/>
                        <w:sz w:val="18"/>
                        <w:lang w:val="en-GB"/>
                      </w:rPr>
                    </w:pPr>
                    <w:r w:rsidRPr="007113F1">
                      <w:rPr>
                        <w:rFonts w:ascii="Arial" w:hAnsi="Arial" w:cs="Arial"/>
                        <w:b/>
                        <w:iCs/>
                        <w:color w:val="808080" w:themeColor="background1" w:themeShade="80"/>
                        <w:sz w:val="18"/>
                        <w:lang w:val="en-GB"/>
                      </w:rPr>
                      <w:t>Center e.V.</w:t>
                    </w:r>
                  </w:p>
                  <w:p w:rsidR="00A008BE" w:rsidRPr="007113F1" w:rsidRDefault="00A008BE" w:rsidP="00A008BE">
                    <w:pPr>
                      <w:pStyle w:val="Kopfzeile"/>
                      <w:tabs>
                        <w:tab w:val="clear" w:pos="4536"/>
                        <w:tab w:val="clear" w:pos="9072"/>
                        <w:tab w:val="left" w:pos="5880"/>
                      </w:tabs>
                      <w:rPr>
                        <w:rFonts w:ascii="Arial" w:hAnsi="Arial" w:cs="Arial"/>
                        <w:b/>
                        <w:bCs/>
                        <w:color w:val="808080" w:themeColor="background1" w:themeShade="80"/>
                        <w:sz w:val="18"/>
                        <w:lang w:val="en-GB"/>
                      </w:rPr>
                    </w:pPr>
                  </w:p>
                  <w:p w:rsidR="00246422" w:rsidRPr="00DF4465" w:rsidRDefault="00513125" w:rsidP="00A008BE">
                    <w:pPr>
                      <w:pStyle w:val="Kopfzeile"/>
                      <w:tabs>
                        <w:tab w:val="clear" w:pos="4536"/>
                        <w:tab w:val="clear" w:pos="9072"/>
                        <w:tab w:val="left" w:pos="5880"/>
                      </w:tabs>
                      <w:rPr>
                        <w:rFonts w:ascii="Arial" w:hAnsi="Arial" w:cs="Arial"/>
                        <w:color w:val="808080" w:themeColor="background1" w:themeShade="80"/>
                        <w:sz w:val="18"/>
                        <w:lang w:val="en-GB"/>
                      </w:rPr>
                    </w:pPr>
                    <w:r w:rsidRPr="00DF4465">
                      <w:rPr>
                        <w:rFonts w:ascii="Arial" w:hAnsi="Arial" w:cs="Arial"/>
                        <w:color w:val="808080" w:themeColor="background1" w:themeShade="80"/>
                        <w:sz w:val="18"/>
                        <w:lang w:val="en-GB"/>
                      </w:rPr>
                      <w:t>Dr. Olaf Plümer</w:t>
                    </w:r>
                  </w:p>
                  <w:p w:rsidR="00A008BE" w:rsidRPr="00A008BE" w:rsidRDefault="00A008BE" w:rsidP="00A008BE">
                    <w:pPr>
                      <w:pStyle w:val="Kopfzeile"/>
                      <w:tabs>
                        <w:tab w:val="clear" w:pos="4536"/>
                        <w:tab w:val="clear" w:pos="9072"/>
                        <w:tab w:val="left" w:pos="5880"/>
                      </w:tabs>
                      <w:rPr>
                        <w:rFonts w:ascii="Arial" w:hAnsi="Arial" w:cs="Arial"/>
                        <w:color w:val="808080" w:themeColor="background1" w:themeShade="80"/>
                        <w:sz w:val="18"/>
                      </w:rPr>
                    </w:pPr>
                    <w:r w:rsidRPr="00A008BE">
                      <w:rPr>
                        <w:rFonts w:ascii="Arial" w:hAnsi="Arial" w:cs="Arial"/>
                        <w:iCs/>
                        <w:color w:val="808080" w:themeColor="background1" w:themeShade="80"/>
                        <w:sz w:val="18"/>
                      </w:rPr>
                      <w:t>Goebenstr</w:t>
                    </w:r>
                    <w:r w:rsidRPr="00A008BE">
                      <w:rPr>
                        <w:rFonts w:ascii="Arial" w:hAnsi="Arial" w:cs="Arial"/>
                        <w:iCs/>
                        <w:color w:val="808080" w:themeColor="background1" w:themeShade="80"/>
                        <w:sz w:val="18"/>
                        <w:lang w:val="de-DE"/>
                      </w:rPr>
                      <w:t>aße</w:t>
                    </w:r>
                    <w:r w:rsidRPr="00A008BE">
                      <w:rPr>
                        <w:rFonts w:ascii="Arial" w:hAnsi="Arial" w:cs="Arial"/>
                        <w:iCs/>
                        <w:color w:val="808080" w:themeColor="background1" w:themeShade="80"/>
                        <w:sz w:val="18"/>
                      </w:rPr>
                      <w:t xml:space="preserve"> 4-10</w:t>
                    </w:r>
                  </w:p>
                  <w:p w:rsidR="00A008BE" w:rsidRPr="00A008BE" w:rsidRDefault="00A008BE" w:rsidP="00A008BE">
                    <w:pPr>
                      <w:pStyle w:val="Kopfzeile"/>
                      <w:tabs>
                        <w:tab w:val="clear" w:pos="4536"/>
                        <w:tab w:val="clear" w:pos="9072"/>
                        <w:tab w:val="left" w:pos="5880"/>
                      </w:tabs>
                      <w:rPr>
                        <w:rFonts w:ascii="Arial" w:hAnsi="Arial" w:cs="Arial"/>
                        <w:color w:val="808080" w:themeColor="background1" w:themeShade="80"/>
                        <w:sz w:val="18"/>
                      </w:rPr>
                    </w:pPr>
                    <w:r w:rsidRPr="00A008BE">
                      <w:rPr>
                        <w:rFonts w:ascii="Arial" w:hAnsi="Arial" w:cs="Arial"/>
                        <w:color w:val="808080" w:themeColor="background1" w:themeShade="80"/>
                        <w:sz w:val="18"/>
                      </w:rPr>
                      <w:t>32052 Herford</w:t>
                    </w:r>
                  </w:p>
                  <w:p w:rsidR="00A008BE" w:rsidRPr="00A008BE" w:rsidRDefault="00A008BE" w:rsidP="00A008BE">
                    <w:pPr>
                      <w:pStyle w:val="Kopfzeile"/>
                      <w:tabs>
                        <w:tab w:val="clear" w:pos="4536"/>
                        <w:tab w:val="clear" w:pos="9072"/>
                        <w:tab w:val="left" w:pos="5880"/>
                      </w:tabs>
                      <w:rPr>
                        <w:rFonts w:ascii="Arial" w:hAnsi="Arial" w:cs="Arial"/>
                        <w:color w:val="808080" w:themeColor="background1" w:themeShade="80"/>
                        <w:sz w:val="18"/>
                        <w:lang w:val="fr-FR"/>
                      </w:rPr>
                    </w:pPr>
                    <w:r w:rsidRPr="00A008BE">
                      <w:rPr>
                        <w:rFonts w:ascii="Arial" w:hAnsi="Arial" w:cs="Arial"/>
                        <w:color w:val="808080" w:themeColor="background1" w:themeShade="80"/>
                        <w:sz w:val="18"/>
                        <w:lang w:val="fr-FR"/>
                      </w:rPr>
                      <w:t>Fon: +49 5221 1265-3</w:t>
                    </w:r>
                    <w:r w:rsidR="00513125">
                      <w:rPr>
                        <w:rFonts w:ascii="Arial" w:hAnsi="Arial" w:cs="Arial"/>
                        <w:color w:val="808080" w:themeColor="background1" w:themeShade="80"/>
                        <w:sz w:val="18"/>
                        <w:lang w:val="fr-FR"/>
                      </w:rPr>
                      <w:t>7</w:t>
                    </w:r>
                  </w:p>
                  <w:p w:rsidR="00A008BE" w:rsidRPr="00A008BE" w:rsidRDefault="00A008BE" w:rsidP="00A008BE">
                    <w:pPr>
                      <w:pStyle w:val="Kopfzeile"/>
                      <w:tabs>
                        <w:tab w:val="clear" w:pos="4536"/>
                        <w:tab w:val="clear" w:pos="9072"/>
                        <w:tab w:val="left" w:pos="5880"/>
                      </w:tabs>
                      <w:rPr>
                        <w:rFonts w:ascii="Arial" w:hAnsi="Arial" w:cs="Arial"/>
                        <w:color w:val="808080" w:themeColor="background1" w:themeShade="80"/>
                        <w:sz w:val="18"/>
                        <w:lang w:val="fr-FR"/>
                      </w:rPr>
                    </w:pPr>
                    <w:r w:rsidRPr="00A008BE">
                      <w:rPr>
                        <w:rFonts w:ascii="Arial" w:hAnsi="Arial" w:cs="Arial"/>
                        <w:color w:val="808080" w:themeColor="background1" w:themeShade="80"/>
                        <w:sz w:val="18"/>
                        <w:lang w:val="fr-FR"/>
                      </w:rPr>
                      <w:t>Fax: +49 5221 1265-53</w:t>
                    </w:r>
                    <w:r w:rsidR="00513125">
                      <w:rPr>
                        <w:rFonts w:ascii="Arial" w:hAnsi="Arial" w:cs="Arial"/>
                        <w:color w:val="808080" w:themeColor="background1" w:themeShade="80"/>
                        <w:sz w:val="18"/>
                        <w:lang w:val="fr-FR"/>
                      </w:rPr>
                      <w:t>7</w:t>
                    </w:r>
                  </w:p>
                  <w:p w:rsidR="00A008BE" w:rsidRPr="00A008BE" w:rsidRDefault="00513125" w:rsidP="00A008BE">
                    <w:pPr>
                      <w:pStyle w:val="Kopfzeile"/>
                      <w:tabs>
                        <w:tab w:val="clear" w:pos="4536"/>
                        <w:tab w:val="clear" w:pos="9072"/>
                        <w:tab w:val="left" w:pos="5880"/>
                      </w:tabs>
                      <w:rPr>
                        <w:rFonts w:ascii="Arial" w:hAnsi="Arial" w:cs="Arial"/>
                        <w:color w:val="808080" w:themeColor="background1" w:themeShade="80"/>
                        <w:sz w:val="18"/>
                        <w:lang w:val="fr-FR"/>
                      </w:rPr>
                    </w:pPr>
                    <w:r>
                      <w:rPr>
                        <w:rFonts w:ascii="Arial" w:hAnsi="Arial" w:cs="Arial"/>
                        <w:color w:val="808080" w:themeColor="background1" w:themeShade="80"/>
                        <w:sz w:val="18"/>
                        <w:lang w:val="fr-FR"/>
                      </w:rPr>
                      <w:t>pluemer</w:t>
                    </w:r>
                    <w:r w:rsidR="00A008BE" w:rsidRPr="00A008BE">
                      <w:rPr>
                        <w:rFonts w:ascii="Arial" w:hAnsi="Arial" w:cs="Arial"/>
                        <w:color w:val="808080" w:themeColor="background1" w:themeShade="80"/>
                        <w:sz w:val="18"/>
                        <w:lang w:val="fr-FR"/>
                      </w:rPr>
                      <w:t>@vhk-herford.de</w:t>
                    </w:r>
                  </w:p>
                  <w:p w:rsidR="00A008BE" w:rsidRPr="00A008BE" w:rsidRDefault="00A008BE" w:rsidP="00A008BE">
                    <w:pPr>
                      <w:pStyle w:val="Kopfzeile"/>
                      <w:tabs>
                        <w:tab w:val="clear" w:pos="4536"/>
                        <w:tab w:val="clear" w:pos="9072"/>
                        <w:tab w:val="left" w:pos="5880"/>
                      </w:tabs>
                      <w:rPr>
                        <w:rFonts w:ascii="Arial" w:hAnsi="Arial" w:cs="Arial"/>
                        <w:color w:val="808080" w:themeColor="background1" w:themeShade="80"/>
                        <w:sz w:val="18"/>
                        <w:lang w:val="fr-FR"/>
                      </w:rPr>
                    </w:pPr>
                    <w:r w:rsidRPr="00A008BE">
                      <w:rPr>
                        <w:rFonts w:ascii="Arial" w:hAnsi="Arial" w:cs="Arial"/>
                        <w:color w:val="808080" w:themeColor="background1" w:themeShade="80"/>
                        <w:sz w:val="18"/>
                        <w:lang w:val="fr-FR"/>
                      </w:rPr>
                      <w:t>www.dcc-moebel.org</w:t>
                    </w:r>
                  </w:p>
                </w:txbxContent>
              </v:textbox>
            </v:shape>
          </w:pict>
        </mc:Fallback>
      </mc:AlternateContent>
    </w:r>
    <w:r w:rsidR="006178B8" w:rsidRPr="003D5551">
      <w:rPr>
        <w:noProof/>
        <w:lang w:val="de-DE" w:eastAsia="de-DE"/>
      </w:rPr>
      <mc:AlternateContent>
        <mc:Choice Requires="wps">
          <w:drawing>
            <wp:anchor distT="0" distB="0" distL="114300" distR="114300" simplePos="0" relativeHeight="251658240" behindDoc="0" locked="0" layoutInCell="1" allowOverlap="1" wp14:anchorId="42444FCE" wp14:editId="51B67B2F">
              <wp:simplePos x="0" y="0"/>
              <wp:positionH relativeFrom="column">
                <wp:posOffset>4859655</wp:posOffset>
              </wp:positionH>
              <wp:positionV relativeFrom="paragraph">
                <wp:posOffset>582295</wp:posOffset>
              </wp:positionV>
              <wp:extent cx="0" cy="7918450"/>
              <wp:effectExtent l="0" t="0" r="19050" b="25400"/>
              <wp:wrapNone/>
              <wp:docPr id="6" name="Gerade Verbindung 6"/>
              <wp:cNvGraphicFramePr/>
              <a:graphic xmlns:a="http://schemas.openxmlformats.org/drawingml/2006/main">
                <a:graphicData uri="http://schemas.microsoft.com/office/word/2010/wordprocessingShape">
                  <wps:wsp>
                    <wps:cNvCnPr/>
                    <wps:spPr>
                      <a:xfrm>
                        <a:off x="0" y="0"/>
                        <a:ext cx="0" cy="7918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786CC" id="Gerade Verbindung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65pt,45.85pt" to="382.65pt,6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" strokecolor="black [3213]"/>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4C6" w:rsidRDefault="007814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221B"/>
    <w:multiLevelType w:val="hybridMultilevel"/>
    <w:tmpl w:val="2B326E1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84C573F"/>
    <w:multiLevelType w:val="hybridMultilevel"/>
    <w:tmpl w:val="942014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E6B0405"/>
    <w:multiLevelType w:val="hybridMultilevel"/>
    <w:tmpl w:val="9578B842"/>
    <w:lvl w:ilvl="0" w:tplc="3C7E2F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C6"/>
    <w:rsid w:val="00000324"/>
    <w:rsid w:val="00000D2E"/>
    <w:rsid w:val="0000259B"/>
    <w:rsid w:val="00003BA6"/>
    <w:rsid w:val="00003FE9"/>
    <w:rsid w:val="0001048C"/>
    <w:rsid w:val="00011A11"/>
    <w:rsid w:val="000156BA"/>
    <w:rsid w:val="00016F7C"/>
    <w:rsid w:val="00017C21"/>
    <w:rsid w:val="00027CBC"/>
    <w:rsid w:val="00030B0F"/>
    <w:rsid w:val="000318DE"/>
    <w:rsid w:val="00034A2C"/>
    <w:rsid w:val="00036A8C"/>
    <w:rsid w:val="00037837"/>
    <w:rsid w:val="00037C2D"/>
    <w:rsid w:val="0004342C"/>
    <w:rsid w:val="000473B3"/>
    <w:rsid w:val="00047FDF"/>
    <w:rsid w:val="0005043E"/>
    <w:rsid w:val="00050E14"/>
    <w:rsid w:val="00051C07"/>
    <w:rsid w:val="00052D67"/>
    <w:rsid w:val="000559E9"/>
    <w:rsid w:val="000569ED"/>
    <w:rsid w:val="00057022"/>
    <w:rsid w:val="00060C28"/>
    <w:rsid w:val="00062D69"/>
    <w:rsid w:val="00064A38"/>
    <w:rsid w:val="00064F10"/>
    <w:rsid w:val="0006516D"/>
    <w:rsid w:val="000656D8"/>
    <w:rsid w:val="00066DD3"/>
    <w:rsid w:val="000700DA"/>
    <w:rsid w:val="00074965"/>
    <w:rsid w:val="00074D55"/>
    <w:rsid w:val="00075B99"/>
    <w:rsid w:val="00076E5D"/>
    <w:rsid w:val="000779BD"/>
    <w:rsid w:val="000807E7"/>
    <w:rsid w:val="000873B1"/>
    <w:rsid w:val="000878B7"/>
    <w:rsid w:val="000906FA"/>
    <w:rsid w:val="00093BDD"/>
    <w:rsid w:val="000945B1"/>
    <w:rsid w:val="00094AB7"/>
    <w:rsid w:val="000955FB"/>
    <w:rsid w:val="000A1DE3"/>
    <w:rsid w:val="000A2B46"/>
    <w:rsid w:val="000A2E96"/>
    <w:rsid w:val="000A77CE"/>
    <w:rsid w:val="000A7EDA"/>
    <w:rsid w:val="000B364A"/>
    <w:rsid w:val="000B5D83"/>
    <w:rsid w:val="000B6C55"/>
    <w:rsid w:val="000C2BEC"/>
    <w:rsid w:val="000C64A4"/>
    <w:rsid w:val="000C793F"/>
    <w:rsid w:val="000D13BE"/>
    <w:rsid w:val="000D2766"/>
    <w:rsid w:val="000D47E8"/>
    <w:rsid w:val="000D4B72"/>
    <w:rsid w:val="000D4E99"/>
    <w:rsid w:val="000D6227"/>
    <w:rsid w:val="000D65E1"/>
    <w:rsid w:val="000E08E1"/>
    <w:rsid w:val="000E10E5"/>
    <w:rsid w:val="000E4B41"/>
    <w:rsid w:val="000E658B"/>
    <w:rsid w:val="000E6CE6"/>
    <w:rsid w:val="000F3DCD"/>
    <w:rsid w:val="000F6370"/>
    <w:rsid w:val="000F7F4D"/>
    <w:rsid w:val="00100DC7"/>
    <w:rsid w:val="001015F1"/>
    <w:rsid w:val="00101FE6"/>
    <w:rsid w:val="00103DFA"/>
    <w:rsid w:val="00110D84"/>
    <w:rsid w:val="00113616"/>
    <w:rsid w:val="001160E1"/>
    <w:rsid w:val="00116FDF"/>
    <w:rsid w:val="0012266A"/>
    <w:rsid w:val="00123373"/>
    <w:rsid w:val="0012573B"/>
    <w:rsid w:val="0013091A"/>
    <w:rsid w:val="00132253"/>
    <w:rsid w:val="00133C6A"/>
    <w:rsid w:val="0014110F"/>
    <w:rsid w:val="00141D03"/>
    <w:rsid w:val="00144446"/>
    <w:rsid w:val="001477E4"/>
    <w:rsid w:val="00152623"/>
    <w:rsid w:val="0015543D"/>
    <w:rsid w:val="0015705B"/>
    <w:rsid w:val="00160378"/>
    <w:rsid w:val="0016110B"/>
    <w:rsid w:val="0016115A"/>
    <w:rsid w:val="00163F99"/>
    <w:rsid w:val="001651E6"/>
    <w:rsid w:val="00165C85"/>
    <w:rsid w:val="00166119"/>
    <w:rsid w:val="00167943"/>
    <w:rsid w:val="00167FF6"/>
    <w:rsid w:val="0017098F"/>
    <w:rsid w:val="00174C8B"/>
    <w:rsid w:val="00176FA2"/>
    <w:rsid w:val="00183265"/>
    <w:rsid w:val="00183DAB"/>
    <w:rsid w:val="001844C6"/>
    <w:rsid w:val="00186052"/>
    <w:rsid w:val="00186B7D"/>
    <w:rsid w:val="001875F2"/>
    <w:rsid w:val="00187F96"/>
    <w:rsid w:val="00190B6C"/>
    <w:rsid w:val="001928E5"/>
    <w:rsid w:val="001953BA"/>
    <w:rsid w:val="0019542A"/>
    <w:rsid w:val="001A01FB"/>
    <w:rsid w:val="001A11E6"/>
    <w:rsid w:val="001A382F"/>
    <w:rsid w:val="001A41B9"/>
    <w:rsid w:val="001A47DC"/>
    <w:rsid w:val="001C132C"/>
    <w:rsid w:val="001C1A76"/>
    <w:rsid w:val="001C1B7E"/>
    <w:rsid w:val="001C3D42"/>
    <w:rsid w:val="001C4C99"/>
    <w:rsid w:val="001C550C"/>
    <w:rsid w:val="001C647D"/>
    <w:rsid w:val="001D0C91"/>
    <w:rsid w:val="001D291C"/>
    <w:rsid w:val="001D29D5"/>
    <w:rsid w:val="001D352E"/>
    <w:rsid w:val="001D5A66"/>
    <w:rsid w:val="001E5EB5"/>
    <w:rsid w:val="001F022A"/>
    <w:rsid w:val="001F1C8F"/>
    <w:rsid w:val="001F1D37"/>
    <w:rsid w:val="001F2DE0"/>
    <w:rsid w:val="001F6148"/>
    <w:rsid w:val="001F685D"/>
    <w:rsid w:val="001F7B33"/>
    <w:rsid w:val="002010CB"/>
    <w:rsid w:val="0021580A"/>
    <w:rsid w:val="0021591C"/>
    <w:rsid w:val="00215FBB"/>
    <w:rsid w:val="00216D0D"/>
    <w:rsid w:val="0022628F"/>
    <w:rsid w:val="0022660D"/>
    <w:rsid w:val="00226D59"/>
    <w:rsid w:val="00227ABA"/>
    <w:rsid w:val="002307DE"/>
    <w:rsid w:val="002317CA"/>
    <w:rsid w:val="002409EE"/>
    <w:rsid w:val="0024226E"/>
    <w:rsid w:val="00243A74"/>
    <w:rsid w:val="00246422"/>
    <w:rsid w:val="00246FA3"/>
    <w:rsid w:val="002477B2"/>
    <w:rsid w:val="0025000B"/>
    <w:rsid w:val="0025358A"/>
    <w:rsid w:val="00260DDC"/>
    <w:rsid w:val="00260E5B"/>
    <w:rsid w:val="00260EA3"/>
    <w:rsid w:val="00261E30"/>
    <w:rsid w:val="0026380D"/>
    <w:rsid w:val="002643EA"/>
    <w:rsid w:val="002650BE"/>
    <w:rsid w:val="002661BE"/>
    <w:rsid w:val="00267819"/>
    <w:rsid w:val="00270128"/>
    <w:rsid w:val="00270603"/>
    <w:rsid w:val="002709AB"/>
    <w:rsid w:val="0027319E"/>
    <w:rsid w:val="00274F43"/>
    <w:rsid w:val="0028004E"/>
    <w:rsid w:val="002800FB"/>
    <w:rsid w:val="00282EA1"/>
    <w:rsid w:val="00290FBA"/>
    <w:rsid w:val="00292E05"/>
    <w:rsid w:val="00295546"/>
    <w:rsid w:val="002969A5"/>
    <w:rsid w:val="00297026"/>
    <w:rsid w:val="00297B4C"/>
    <w:rsid w:val="002A07A8"/>
    <w:rsid w:val="002A6F4E"/>
    <w:rsid w:val="002A6FAF"/>
    <w:rsid w:val="002B47DA"/>
    <w:rsid w:val="002B751F"/>
    <w:rsid w:val="002C1271"/>
    <w:rsid w:val="002C2739"/>
    <w:rsid w:val="002C6148"/>
    <w:rsid w:val="002C61D3"/>
    <w:rsid w:val="002C7BBA"/>
    <w:rsid w:val="002D293A"/>
    <w:rsid w:val="002D3FC9"/>
    <w:rsid w:val="002D6003"/>
    <w:rsid w:val="002E0804"/>
    <w:rsid w:val="002E678B"/>
    <w:rsid w:val="002E6C8E"/>
    <w:rsid w:val="002E7776"/>
    <w:rsid w:val="00300109"/>
    <w:rsid w:val="00302D0A"/>
    <w:rsid w:val="00307118"/>
    <w:rsid w:val="00307536"/>
    <w:rsid w:val="00316AF3"/>
    <w:rsid w:val="00316DC2"/>
    <w:rsid w:val="00320410"/>
    <w:rsid w:val="003205EE"/>
    <w:rsid w:val="00320771"/>
    <w:rsid w:val="00322941"/>
    <w:rsid w:val="00324D86"/>
    <w:rsid w:val="003254DD"/>
    <w:rsid w:val="0033013B"/>
    <w:rsid w:val="003317CF"/>
    <w:rsid w:val="00335248"/>
    <w:rsid w:val="003442CF"/>
    <w:rsid w:val="00345597"/>
    <w:rsid w:val="00345A5C"/>
    <w:rsid w:val="003462E9"/>
    <w:rsid w:val="003463A8"/>
    <w:rsid w:val="00352BE2"/>
    <w:rsid w:val="003550F1"/>
    <w:rsid w:val="003575D8"/>
    <w:rsid w:val="00360B37"/>
    <w:rsid w:val="00367572"/>
    <w:rsid w:val="0037477E"/>
    <w:rsid w:val="00374CB7"/>
    <w:rsid w:val="00375902"/>
    <w:rsid w:val="00376314"/>
    <w:rsid w:val="00377A49"/>
    <w:rsid w:val="003812F1"/>
    <w:rsid w:val="0038632E"/>
    <w:rsid w:val="003866B4"/>
    <w:rsid w:val="0039126E"/>
    <w:rsid w:val="00391792"/>
    <w:rsid w:val="00392AA0"/>
    <w:rsid w:val="003935C3"/>
    <w:rsid w:val="00393DF3"/>
    <w:rsid w:val="0039544E"/>
    <w:rsid w:val="00396BD3"/>
    <w:rsid w:val="003A34AA"/>
    <w:rsid w:val="003B15D0"/>
    <w:rsid w:val="003B4018"/>
    <w:rsid w:val="003B72F8"/>
    <w:rsid w:val="003C5768"/>
    <w:rsid w:val="003C67F3"/>
    <w:rsid w:val="003C7047"/>
    <w:rsid w:val="003C7347"/>
    <w:rsid w:val="003D2B45"/>
    <w:rsid w:val="003D3F09"/>
    <w:rsid w:val="003D47E9"/>
    <w:rsid w:val="003D5551"/>
    <w:rsid w:val="003D5600"/>
    <w:rsid w:val="003D623C"/>
    <w:rsid w:val="003D79FE"/>
    <w:rsid w:val="003E1F72"/>
    <w:rsid w:val="003E2139"/>
    <w:rsid w:val="003E45B8"/>
    <w:rsid w:val="003F2935"/>
    <w:rsid w:val="003F62B3"/>
    <w:rsid w:val="003F68B8"/>
    <w:rsid w:val="004054E1"/>
    <w:rsid w:val="00406A1E"/>
    <w:rsid w:val="00406A58"/>
    <w:rsid w:val="00412BA4"/>
    <w:rsid w:val="00416419"/>
    <w:rsid w:val="00416D57"/>
    <w:rsid w:val="004173DB"/>
    <w:rsid w:val="00417824"/>
    <w:rsid w:val="004218A2"/>
    <w:rsid w:val="00424B6E"/>
    <w:rsid w:val="0042515B"/>
    <w:rsid w:val="004267A3"/>
    <w:rsid w:val="004272F4"/>
    <w:rsid w:val="00427D7A"/>
    <w:rsid w:val="00427DAB"/>
    <w:rsid w:val="004310C5"/>
    <w:rsid w:val="00440971"/>
    <w:rsid w:val="00441759"/>
    <w:rsid w:val="00444974"/>
    <w:rsid w:val="00444B46"/>
    <w:rsid w:val="00445618"/>
    <w:rsid w:val="004465E4"/>
    <w:rsid w:val="004526D6"/>
    <w:rsid w:val="004540A9"/>
    <w:rsid w:val="00466D39"/>
    <w:rsid w:val="00467781"/>
    <w:rsid w:val="00470DFE"/>
    <w:rsid w:val="00471B1B"/>
    <w:rsid w:val="00471D27"/>
    <w:rsid w:val="00473174"/>
    <w:rsid w:val="0047399A"/>
    <w:rsid w:val="0047417D"/>
    <w:rsid w:val="004751FF"/>
    <w:rsid w:val="00477B00"/>
    <w:rsid w:val="00477F9D"/>
    <w:rsid w:val="00490379"/>
    <w:rsid w:val="0049638D"/>
    <w:rsid w:val="00496DC8"/>
    <w:rsid w:val="00497306"/>
    <w:rsid w:val="004A037F"/>
    <w:rsid w:val="004A0734"/>
    <w:rsid w:val="004A4319"/>
    <w:rsid w:val="004B3792"/>
    <w:rsid w:val="004B5CEC"/>
    <w:rsid w:val="004C326C"/>
    <w:rsid w:val="004C7903"/>
    <w:rsid w:val="004D364F"/>
    <w:rsid w:val="004D38EB"/>
    <w:rsid w:val="004D4B1D"/>
    <w:rsid w:val="004E09A6"/>
    <w:rsid w:val="004E3BC9"/>
    <w:rsid w:val="004E5304"/>
    <w:rsid w:val="004F38DC"/>
    <w:rsid w:val="004F3DB4"/>
    <w:rsid w:val="004F508E"/>
    <w:rsid w:val="005120A2"/>
    <w:rsid w:val="00513125"/>
    <w:rsid w:val="00525968"/>
    <w:rsid w:val="00527CED"/>
    <w:rsid w:val="00533CF8"/>
    <w:rsid w:val="00536B1D"/>
    <w:rsid w:val="005421D1"/>
    <w:rsid w:val="00550349"/>
    <w:rsid w:val="005503EC"/>
    <w:rsid w:val="00550BD0"/>
    <w:rsid w:val="00552AFD"/>
    <w:rsid w:val="00577712"/>
    <w:rsid w:val="0058663F"/>
    <w:rsid w:val="00591293"/>
    <w:rsid w:val="005915D2"/>
    <w:rsid w:val="0059297A"/>
    <w:rsid w:val="00593D3A"/>
    <w:rsid w:val="005A393A"/>
    <w:rsid w:val="005A47B2"/>
    <w:rsid w:val="005A618F"/>
    <w:rsid w:val="005A7351"/>
    <w:rsid w:val="005B29F8"/>
    <w:rsid w:val="005B2CEE"/>
    <w:rsid w:val="005B412B"/>
    <w:rsid w:val="005B4F88"/>
    <w:rsid w:val="005C07A0"/>
    <w:rsid w:val="005C2E8C"/>
    <w:rsid w:val="005C45F5"/>
    <w:rsid w:val="005C5F68"/>
    <w:rsid w:val="005D3913"/>
    <w:rsid w:val="005D4281"/>
    <w:rsid w:val="005D7A16"/>
    <w:rsid w:val="005D7A3D"/>
    <w:rsid w:val="005E273D"/>
    <w:rsid w:val="005E4D38"/>
    <w:rsid w:val="005E6CA6"/>
    <w:rsid w:val="005E6FC0"/>
    <w:rsid w:val="005F0F7C"/>
    <w:rsid w:val="005F20A1"/>
    <w:rsid w:val="005F335A"/>
    <w:rsid w:val="005F33AA"/>
    <w:rsid w:val="005F3B8E"/>
    <w:rsid w:val="005F62AB"/>
    <w:rsid w:val="00601033"/>
    <w:rsid w:val="00601394"/>
    <w:rsid w:val="00605C76"/>
    <w:rsid w:val="006071A2"/>
    <w:rsid w:val="00607343"/>
    <w:rsid w:val="00611133"/>
    <w:rsid w:val="00613380"/>
    <w:rsid w:val="00614A8D"/>
    <w:rsid w:val="006178B8"/>
    <w:rsid w:val="00621778"/>
    <w:rsid w:val="00622C1A"/>
    <w:rsid w:val="006245C8"/>
    <w:rsid w:val="0062479B"/>
    <w:rsid w:val="0062507F"/>
    <w:rsid w:val="00625444"/>
    <w:rsid w:val="006259C1"/>
    <w:rsid w:val="00625DCA"/>
    <w:rsid w:val="00627856"/>
    <w:rsid w:val="0063305B"/>
    <w:rsid w:val="00633DDB"/>
    <w:rsid w:val="00634E50"/>
    <w:rsid w:val="00640A33"/>
    <w:rsid w:val="00643597"/>
    <w:rsid w:val="00646627"/>
    <w:rsid w:val="006510E1"/>
    <w:rsid w:val="006525AF"/>
    <w:rsid w:val="00656460"/>
    <w:rsid w:val="0066290F"/>
    <w:rsid w:val="00674844"/>
    <w:rsid w:val="00677C4C"/>
    <w:rsid w:val="0068555E"/>
    <w:rsid w:val="00690912"/>
    <w:rsid w:val="006944FE"/>
    <w:rsid w:val="0069735D"/>
    <w:rsid w:val="006A320E"/>
    <w:rsid w:val="006A3643"/>
    <w:rsid w:val="006A4C02"/>
    <w:rsid w:val="006A743D"/>
    <w:rsid w:val="006B2582"/>
    <w:rsid w:val="006B5C08"/>
    <w:rsid w:val="006B752B"/>
    <w:rsid w:val="006C338D"/>
    <w:rsid w:val="006D6BFB"/>
    <w:rsid w:val="006D74B4"/>
    <w:rsid w:val="006E0068"/>
    <w:rsid w:val="006E5790"/>
    <w:rsid w:val="006E5875"/>
    <w:rsid w:val="006E5B2C"/>
    <w:rsid w:val="006F1F62"/>
    <w:rsid w:val="006F55B4"/>
    <w:rsid w:val="006F75E8"/>
    <w:rsid w:val="00701D96"/>
    <w:rsid w:val="007058E9"/>
    <w:rsid w:val="0071033C"/>
    <w:rsid w:val="0071050E"/>
    <w:rsid w:val="007113F1"/>
    <w:rsid w:val="007128E9"/>
    <w:rsid w:val="0071347F"/>
    <w:rsid w:val="00714045"/>
    <w:rsid w:val="00714B73"/>
    <w:rsid w:val="007224A4"/>
    <w:rsid w:val="00722883"/>
    <w:rsid w:val="00736670"/>
    <w:rsid w:val="0074049D"/>
    <w:rsid w:val="0074608E"/>
    <w:rsid w:val="007461AB"/>
    <w:rsid w:val="00752BEE"/>
    <w:rsid w:val="007557E9"/>
    <w:rsid w:val="00756BE0"/>
    <w:rsid w:val="007614FD"/>
    <w:rsid w:val="00763688"/>
    <w:rsid w:val="00766513"/>
    <w:rsid w:val="0076743E"/>
    <w:rsid w:val="00772862"/>
    <w:rsid w:val="0077322F"/>
    <w:rsid w:val="00773345"/>
    <w:rsid w:val="007814C6"/>
    <w:rsid w:val="00783CEF"/>
    <w:rsid w:val="007848E1"/>
    <w:rsid w:val="0078588F"/>
    <w:rsid w:val="00786CA1"/>
    <w:rsid w:val="00790106"/>
    <w:rsid w:val="007903B6"/>
    <w:rsid w:val="0079245D"/>
    <w:rsid w:val="00795749"/>
    <w:rsid w:val="00795EA8"/>
    <w:rsid w:val="007A02D4"/>
    <w:rsid w:val="007A2C26"/>
    <w:rsid w:val="007A38A3"/>
    <w:rsid w:val="007A3962"/>
    <w:rsid w:val="007A4BF3"/>
    <w:rsid w:val="007A4D17"/>
    <w:rsid w:val="007A72C0"/>
    <w:rsid w:val="007B0816"/>
    <w:rsid w:val="007B1EAA"/>
    <w:rsid w:val="007B28EA"/>
    <w:rsid w:val="007B5B62"/>
    <w:rsid w:val="007B7461"/>
    <w:rsid w:val="007C572A"/>
    <w:rsid w:val="007C573D"/>
    <w:rsid w:val="007D5433"/>
    <w:rsid w:val="007D6E75"/>
    <w:rsid w:val="007E38CE"/>
    <w:rsid w:val="007E46C9"/>
    <w:rsid w:val="007E62DD"/>
    <w:rsid w:val="007E764C"/>
    <w:rsid w:val="007F1438"/>
    <w:rsid w:val="007F44BA"/>
    <w:rsid w:val="007F47D3"/>
    <w:rsid w:val="007F558F"/>
    <w:rsid w:val="007F7EE8"/>
    <w:rsid w:val="00806007"/>
    <w:rsid w:val="00810343"/>
    <w:rsid w:val="00812033"/>
    <w:rsid w:val="00813EDE"/>
    <w:rsid w:val="008155A0"/>
    <w:rsid w:val="008168B1"/>
    <w:rsid w:val="008174B1"/>
    <w:rsid w:val="00817620"/>
    <w:rsid w:val="00820AD1"/>
    <w:rsid w:val="00824E2B"/>
    <w:rsid w:val="00831302"/>
    <w:rsid w:val="008314E2"/>
    <w:rsid w:val="00831ABE"/>
    <w:rsid w:val="0083328D"/>
    <w:rsid w:val="00835984"/>
    <w:rsid w:val="00843AF4"/>
    <w:rsid w:val="008456E5"/>
    <w:rsid w:val="008478CF"/>
    <w:rsid w:val="00851873"/>
    <w:rsid w:val="00853783"/>
    <w:rsid w:val="00853BE7"/>
    <w:rsid w:val="00855D87"/>
    <w:rsid w:val="00863641"/>
    <w:rsid w:val="00866CF8"/>
    <w:rsid w:val="00867804"/>
    <w:rsid w:val="00875AAB"/>
    <w:rsid w:val="00876361"/>
    <w:rsid w:val="00882E4E"/>
    <w:rsid w:val="008834BB"/>
    <w:rsid w:val="00884CF8"/>
    <w:rsid w:val="0088741E"/>
    <w:rsid w:val="0089423A"/>
    <w:rsid w:val="00896C13"/>
    <w:rsid w:val="00896D4B"/>
    <w:rsid w:val="0089785D"/>
    <w:rsid w:val="008A128A"/>
    <w:rsid w:val="008A3939"/>
    <w:rsid w:val="008A3A5C"/>
    <w:rsid w:val="008B163C"/>
    <w:rsid w:val="008C2B4E"/>
    <w:rsid w:val="008C4453"/>
    <w:rsid w:val="008C6B84"/>
    <w:rsid w:val="008D2F72"/>
    <w:rsid w:val="008D4201"/>
    <w:rsid w:val="008D5828"/>
    <w:rsid w:val="008D587D"/>
    <w:rsid w:val="008D5A76"/>
    <w:rsid w:val="008E04AD"/>
    <w:rsid w:val="008E077C"/>
    <w:rsid w:val="008E2448"/>
    <w:rsid w:val="008E2C77"/>
    <w:rsid w:val="008E3658"/>
    <w:rsid w:val="008E5EDB"/>
    <w:rsid w:val="008E69AA"/>
    <w:rsid w:val="008F4209"/>
    <w:rsid w:val="008F56BC"/>
    <w:rsid w:val="008F7F3E"/>
    <w:rsid w:val="00902322"/>
    <w:rsid w:val="00905884"/>
    <w:rsid w:val="00905E23"/>
    <w:rsid w:val="0091128C"/>
    <w:rsid w:val="00912B4C"/>
    <w:rsid w:val="009143F5"/>
    <w:rsid w:val="00914469"/>
    <w:rsid w:val="009163FA"/>
    <w:rsid w:val="00917044"/>
    <w:rsid w:val="00917FB8"/>
    <w:rsid w:val="00925766"/>
    <w:rsid w:val="0093019F"/>
    <w:rsid w:val="00936298"/>
    <w:rsid w:val="0093683A"/>
    <w:rsid w:val="00940B82"/>
    <w:rsid w:val="00941076"/>
    <w:rsid w:val="0094628B"/>
    <w:rsid w:val="009527BF"/>
    <w:rsid w:val="00953487"/>
    <w:rsid w:val="00956E8F"/>
    <w:rsid w:val="00957BDB"/>
    <w:rsid w:val="00957FE5"/>
    <w:rsid w:val="00960D18"/>
    <w:rsid w:val="00961ABE"/>
    <w:rsid w:val="00961D25"/>
    <w:rsid w:val="00962937"/>
    <w:rsid w:val="009737B0"/>
    <w:rsid w:val="00975BBA"/>
    <w:rsid w:val="00984362"/>
    <w:rsid w:val="00985128"/>
    <w:rsid w:val="009865EF"/>
    <w:rsid w:val="00994038"/>
    <w:rsid w:val="00996A50"/>
    <w:rsid w:val="009A109E"/>
    <w:rsid w:val="009A21FD"/>
    <w:rsid w:val="009A2B10"/>
    <w:rsid w:val="009B3A01"/>
    <w:rsid w:val="009B4204"/>
    <w:rsid w:val="009B679D"/>
    <w:rsid w:val="009C2CB7"/>
    <w:rsid w:val="009C2D2E"/>
    <w:rsid w:val="009C4378"/>
    <w:rsid w:val="009D0484"/>
    <w:rsid w:val="009D27A3"/>
    <w:rsid w:val="009D283C"/>
    <w:rsid w:val="009D2D22"/>
    <w:rsid w:val="009D3767"/>
    <w:rsid w:val="009D4053"/>
    <w:rsid w:val="009D43D1"/>
    <w:rsid w:val="009D565C"/>
    <w:rsid w:val="009D69D0"/>
    <w:rsid w:val="009E4980"/>
    <w:rsid w:val="009F00E5"/>
    <w:rsid w:val="009F01A8"/>
    <w:rsid w:val="009F0F22"/>
    <w:rsid w:val="009F3C6B"/>
    <w:rsid w:val="009F57F5"/>
    <w:rsid w:val="009F6551"/>
    <w:rsid w:val="00A008BE"/>
    <w:rsid w:val="00A0110F"/>
    <w:rsid w:val="00A05A57"/>
    <w:rsid w:val="00A05E29"/>
    <w:rsid w:val="00A1381F"/>
    <w:rsid w:val="00A15F2F"/>
    <w:rsid w:val="00A16743"/>
    <w:rsid w:val="00A179A8"/>
    <w:rsid w:val="00A216CE"/>
    <w:rsid w:val="00A246CE"/>
    <w:rsid w:val="00A24AD5"/>
    <w:rsid w:val="00A26925"/>
    <w:rsid w:val="00A27F15"/>
    <w:rsid w:val="00A362A6"/>
    <w:rsid w:val="00A40DE8"/>
    <w:rsid w:val="00A421EA"/>
    <w:rsid w:val="00A42860"/>
    <w:rsid w:val="00A431FD"/>
    <w:rsid w:val="00A455D6"/>
    <w:rsid w:val="00A45ACD"/>
    <w:rsid w:val="00A51910"/>
    <w:rsid w:val="00A527EA"/>
    <w:rsid w:val="00A54160"/>
    <w:rsid w:val="00A542B1"/>
    <w:rsid w:val="00A62493"/>
    <w:rsid w:val="00A627BA"/>
    <w:rsid w:val="00A64222"/>
    <w:rsid w:val="00A71FA0"/>
    <w:rsid w:val="00A77B0B"/>
    <w:rsid w:val="00A8452D"/>
    <w:rsid w:val="00A859B9"/>
    <w:rsid w:val="00A9102F"/>
    <w:rsid w:val="00A91BF9"/>
    <w:rsid w:val="00A958CC"/>
    <w:rsid w:val="00A95C7B"/>
    <w:rsid w:val="00AA0DCB"/>
    <w:rsid w:val="00AB0651"/>
    <w:rsid w:val="00AB09B9"/>
    <w:rsid w:val="00AB3A89"/>
    <w:rsid w:val="00AB47E1"/>
    <w:rsid w:val="00AB588A"/>
    <w:rsid w:val="00AB5C64"/>
    <w:rsid w:val="00AC22C9"/>
    <w:rsid w:val="00AC335D"/>
    <w:rsid w:val="00AD5271"/>
    <w:rsid w:val="00AD74FC"/>
    <w:rsid w:val="00AE33F3"/>
    <w:rsid w:val="00AE4659"/>
    <w:rsid w:val="00AE4B8B"/>
    <w:rsid w:val="00AE727E"/>
    <w:rsid w:val="00AF1018"/>
    <w:rsid w:val="00AF541B"/>
    <w:rsid w:val="00AF56EA"/>
    <w:rsid w:val="00B023F2"/>
    <w:rsid w:val="00B036AD"/>
    <w:rsid w:val="00B043C7"/>
    <w:rsid w:val="00B04788"/>
    <w:rsid w:val="00B05565"/>
    <w:rsid w:val="00B067F3"/>
    <w:rsid w:val="00B07373"/>
    <w:rsid w:val="00B077DE"/>
    <w:rsid w:val="00B11469"/>
    <w:rsid w:val="00B12274"/>
    <w:rsid w:val="00B125FE"/>
    <w:rsid w:val="00B13D0B"/>
    <w:rsid w:val="00B15C12"/>
    <w:rsid w:val="00B20D58"/>
    <w:rsid w:val="00B236F0"/>
    <w:rsid w:val="00B23C49"/>
    <w:rsid w:val="00B254C4"/>
    <w:rsid w:val="00B26FA6"/>
    <w:rsid w:val="00B374FA"/>
    <w:rsid w:val="00B414D6"/>
    <w:rsid w:val="00B44D43"/>
    <w:rsid w:val="00B518D0"/>
    <w:rsid w:val="00B57421"/>
    <w:rsid w:val="00B6040C"/>
    <w:rsid w:val="00B60A32"/>
    <w:rsid w:val="00B61861"/>
    <w:rsid w:val="00B62255"/>
    <w:rsid w:val="00B6677E"/>
    <w:rsid w:val="00B67C7E"/>
    <w:rsid w:val="00B705CD"/>
    <w:rsid w:val="00B70E5F"/>
    <w:rsid w:val="00B71AA5"/>
    <w:rsid w:val="00B73266"/>
    <w:rsid w:val="00B777DB"/>
    <w:rsid w:val="00B83D96"/>
    <w:rsid w:val="00B86950"/>
    <w:rsid w:val="00B921FA"/>
    <w:rsid w:val="00B930BB"/>
    <w:rsid w:val="00B936E1"/>
    <w:rsid w:val="00B96579"/>
    <w:rsid w:val="00B96ED4"/>
    <w:rsid w:val="00BA5B22"/>
    <w:rsid w:val="00BA6F02"/>
    <w:rsid w:val="00BB2A3B"/>
    <w:rsid w:val="00BB6062"/>
    <w:rsid w:val="00BC110A"/>
    <w:rsid w:val="00BC2DD1"/>
    <w:rsid w:val="00BC3134"/>
    <w:rsid w:val="00BC726C"/>
    <w:rsid w:val="00BD211C"/>
    <w:rsid w:val="00BD246E"/>
    <w:rsid w:val="00BD398A"/>
    <w:rsid w:val="00BD3BAA"/>
    <w:rsid w:val="00BD424C"/>
    <w:rsid w:val="00BD5E38"/>
    <w:rsid w:val="00BE4B46"/>
    <w:rsid w:val="00BE4F0E"/>
    <w:rsid w:val="00BE5339"/>
    <w:rsid w:val="00BE648C"/>
    <w:rsid w:val="00BE7AB7"/>
    <w:rsid w:val="00BE7DD8"/>
    <w:rsid w:val="00BF1469"/>
    <w:rsid w:val="00BF187E"/>
    <w:rsid w:val="00BF376E"/>
    <w:rsid w:val="00BF3A2D"/>
    <w:rsid w:val="00BF45EB"/>
    <w:rsid w:val="00BF68F8"/>
    <w:rsid w:val="00BF7D73"/>
    <w:rsid w:val="00BF7E4F"/>
    <w:rsid w:val="00C01055"/>
    <w:rsid w:val="00C0343D"/>
    <w:rsid w:val="00C056BC"/>
    <w:rsid w:val="00C073D3"/>
    <w:rsid w:val="00C10682"/>
    <w:rsid w:val="00C16B05"/>
    <w:rsid w:val="00C21316"/>
    <w:rsid w:val="00C21EC7"/>
    <w:rsid w:val="00C24AB0"/>
    <w:rsid w:val="00C25607"/>
    <w:rsid w:val="00C2753F"/>
    <w:rsid w:val="00C31197"/>
    <w:rsid w:val="00C34599"/>
    <w:rsid w:val="00C34B6E"/>
    <w:rsid w:val="00C35342"/>
    <w:rsid w:val="00C364DC"/>
    <w:rsid w:val="00C3708C"/>
    <w:rsid w:val="00C43871"/>
    <w:rsid w:val="00C44719"/>
    <w:rsid w:val="00C45D01"/>
    <w:rsid w:val="00C464F4"/>
    <w:rsid w:val="00C5177E"/>
    <w:rsid w:val="00C60B0F"/>
    <w:rsid w:val="00C63A04"/>
    <w:rsid w:val="00C63E76"/>
    <w:rsid w:val="00C66216"/>
    <w:rsid w:val="00C6649E"/>
    <w:rsid w:val="00C66E46"/>
    <w:rsid w:val="00C67D17"/>
    <w:rsid w:val="00C71BF1"/>
    <w:rsid w:val="00C744F6"/>
    <w:rsid w:val="00C7525C"/>
    <w:rsid w:val="00C8263B"/>
    <w:rsid w:val="00C85581"/>
    <w:rsid w:val="00C911BF"/>
    <w:rsid w:val="00C91D32"/>
    <w:rsid w:val="00C926CA"/>
    <w:rsid w:val="00C9354D"/>
    <w:rsid w:val="00C94725"/>
    <w:rsid w:val="00CA0CA8"/>
    <w:rsid w:val="00CA40C8"/>
    <w:rsid w:val="00CA4AD2"/>
    <w:rsid w:val="00CA55E3"/>
    <w:rsid w:val="00CA6983"/>
    <w:rsid w:val="00CB15DE"/>
    <w:rsid w:val="00CB4F65"/>
    <w:rsid w:val="00CC7090"/>
    <w:rsid w:val="00CD18D4"/>
    <w:rsid w:val="00CD3F5E"/>
    <w:rsid w:val="00CD74BC"/>
    <w:rsid w:val="00CE61D7"/>
    <w:rsid w:val="00CF1FC8"/>
    <w:rsid w:val="00CF3296"/>
    <w:rsid w:val="00CF53FA"/>
    <w:rsid w:val="00CF590C"/>
    <w:rsid w:val="00D00B20"/>
    <w:rsid w:val="00D00B96"/>
    <w:rsid w:val="00D02BAA"/>
    <w:rsid w:val="00D02F4E"/>
    <w:rsid w:val="00D04176"/>
    <w:rsid w:val="00D062A9"/>
    <w:rsid w:val="00D06A3A"/>
    <w:rsid w:val="00D11507"/>
    <w:rsid w:val="00D2621C"/>
    <w:rsid w:val="00D26399"/>
    <w:rsid w:val="00D313BA"/>
    <w:rsid w:val="00D3173E"/>
    <w:rsid w:val="00D34F5E"/>
    <w:rsid w:val="00D364C6"/>
    <w:rsid w:val="00D42121"/>
    <w:rsid w:val="00D42EA1"/>
    <w:rsid w:val="00D4338B"/>
    <w:rsid w:val="00D44BE1"/>
    <w:rsid w:val="00D45106"/>
    <w:rsid w:val="00D476DE"/>
    <w:rsid w:val="00D47BF2"/>
    <w:rsid w:val="00D5640F"/>
    <w:rsid w:val="00D56FC9"/>
    <w:rsid w:val="00D654A0"/>
    <w:rsid w:val="00D665BE"/>
    <w:rsid w:val="00D704AD"/>
    <w:rsid w:val="00D71FFA"/>
    <w:rsid w:val="00D74594"/>
    <w:rsid w:val="00D761B4"/>
    <w:rsid w:val="00D774DF"/>
    <w:rsid w:val="00D800D8"/>
    <w:rsid w:val="00D80A9B"/>
    <w:rsid w:val="00D81478"/>
    <w:rsid w:val="00D828A5"/>
    <w:rsid w:val="00D83801"/>
    <w:rsid w:val="00D850D4"/>
    <w:rsid w:val="00D862EA"/>
    <w:rsid w:val="00D867B1"/>
    <w:rsid w:val="00D86E56"/>
    <w:rsid w:val="00D92316"/>
    <w:rsid w:val="00D946C0"/>
    <w:rsid w:val="00D9508C"/>
    <w:rsid w:val="00D95332"/>
    <w:rsid w:val="00DA1A94"/>
    <w:rsid w:val="00DA1B18"/>
    <w:rsid w:val="00DA7120"/>
    <w:rsid w:val="00DB0E62"/>
    <w:rsid w:val="00DB42C8"/>
    <w:rsid w:val="00DB736E"/>
    <w:rsid w:val="00DB7E94"/>
    <w:rsid w:val="00DC002F"/>
    <w:rsid w:val="00DC32A7"/>
    <w:rsid w:val="00DC33FE"/>
    <w:rsid w:val="00DC43A2"/>
    <w:rsid w:val="00DC4879"/>
    <w:rsid w:val="00DC6545"/>
    <w:rsid w:val="00DC747A"/>
    <w:rsid w:val="00DC7EC2"/>
    <w:rsid w:val="00DE07CC"/>
    <w:rsid w:val="00DE1B0F"/>
    <w:rsid w:val="00DE1DA9"/>
    <w:rsid w:val="00DE5021"/>
    <w:rsid w:val="00DE79B1"/>
    <w:rsid w:val="00DF0203"/>
    <w:rsid w:val="00DF2CE7"/>
    <w:rsid w:val="00DF3C65"/>
    <w:rsid w:val="00DF4465"/>
    <w:rsid w:val="00E0000D"/>
    <w:rsid w:val="00E11FE5"/>
    <w:rsid w:val="00E134E4"/>
    <w:rsid w:val="00E13830"/>
    <w:rsid w:val="00E146D3"/>
    <w:rsid w:val="00E14B8C"/>
    <w:rsid w:val="00E16A86"/>
    <w:rsid w:val="00E17174"/>
    <w:rsid w:val="00E2053E"/>
    <w:rsid w:val="00E2237C"/>
    <w:rsid w:val="00E27611"/>
    <w:rsid w:val="00E317C7"/>
    <w:rsid w:val="00E33806"/>
    <w:rsid w:val="00E37329"/>
    <w:rsid w:val="00E40AC0"/>
    <w:rsid w:val="00E41768"/>
    <w:rsid w:val="00E41D97"/>
    <w:rsid w:val="00E439D5"/>
    <w:rsid w:val="00E43E3E"/>
    <w:rsid w:val="00E476DB"/>
    <w:rsid w:val="00E51093"/>
    <w:rsid w:val="00E52639"/>
    <w:rsid w:val="00E52B8E"/>
    <w:rsid w:val="00E5316B"/>
    <w:rsid w:val="00E5343A"/>
    <w:rsid w:val="00E5507B"/>
    <w:rsid w:val="00E55CC6"/>
    <w:rsid w:val="00E55F5F"/>
    <w:rsid w:val="00E63B04"/>
    <w:rsid w:val="00E713D7"/>
    <w:rsid w:val="00E7214F"/>
    <w:rsid w:val="00E77D4D"/>
    <w:rsid w:val="00E822E4"/>
    <w:rsid w:val="00E85957"/>
    <w:rsid w:val="00E86258"/>
    <w:rsid w:val="00E865C4"/>
    <w:rsid w:val="00E959D2"/>
    <w:rsid w:val="00EA0DA3"/>
    <w:rsid w:val="00EA2855"/>
    <w:rsid w:val="00EA401D"/>
    <w:rsid w:val="00EA624B"/>
    <w:rsid w:val="00EB0CB3"/>
    <w:rsid w:val="00EB2453"/>
    <w:rsid w:val="00EB2D0C"/>
    <w:rsid w:val="00EB5DCB"/>
    <w:rsid w:val="00EB765C"/>
    <w:rsid w:val="00EC07F7"/>
    <w:rsid w:val="00EC0A23"/>
    <w:rsid w:val="00EC3C5A"/>
    <w:rsid w:val="00EC3D22"/>
    <w:rsid w:val="00EC4BE3"/>
    <w:rsid w:val="00EC5423"/>
    <w:rsid w:val="00ED7D8F"/>
    <w:rsid w:val="00EE07D6"/>
    <w:rsid w:val="00EE11A0"/>
    <w:rsid w:val="00EE4427"/>
    <w:rsid w:val="00EE4485"/>
    <w:rsid w:val="00EE454F"/>
    <w:rsid w:val="00EE7272"/>
    <w:rsid w:val="00EF3366"/>
    <w:rsid w:val="00EF37EC"/>
    <w:rsid w:val="00EF47AC"/>
    <w:rsid w:val="00EF54C5"/>
    <w:rsid w:val="00EF5737"/>
    <w:rsid w:val="00F06455"/>
    <w:rsid w:val="00F10197"/>
    <w:rsid w:val="00F1657B"/>
    <w:rsid w:val="00F16D5A"/>
    <w:rsid w:val="00F17364"/>
    <w:rsid w:val="00F23F53"/>
    <w:rsid w:val="00F24796"/>
    <w:rsid w:val="00F2678F"/>
    <w:rsid w:val="00F27F95"/>
    <w:rsid w:val="00F30FD6"/>
    <w:rsid w:val="00F310E8"/>
    <w:rsid w:val="00F32EDF"/>
    <w:rsid w:val="00F3594B"/>
    <w:rsid w:val="00F36A77"/>
    <w:rsid w:val="00F44A28"/>
    <w:rsid w:val="00F50BF4"/>
    <w:rsid w:val="00F5198E"/>
    <w:rsid w:val="00F54068"/>
    <w:rsid w:val="00F61358"/>
    <w:rsid w:val="00F62813"/>
    <w:rsid w:val="00F64148"/>
    <w:rsid w:val="00F64A6E"/>
    <w:rsid w:val="00F70C8C"/>
    <w:rsid w:val="00F761F4"/>
    <w:rsid w:val="00F77E2D"/>
    <w:rsid w:val="00F77FC9"/>
    <w:rsid w:val="00F804A4"/>
    <w:rsid w:val="00F826DE"/>
    <w:rsid w:val="00F83293"/>
    <w:rsid w:val="00F85769"/>
    <w:rsid w:val="00F85B57"/>
    <w:rsid w:val="00F85BAC"/>
    <w:rsid w:val="00F872A1"/>
    <w:rsid w:val="00F87FEA"/>
    <w:rsid w:val="00F90F00"/>
    <w:rsid w:val="00F930EC"/>
    <w:rsid w:val="00FA4E41"/>
    <w:rsid w:val="00FA7B73"/>
    <w:rsid w:val="00FB0082"/>
    <w:rsid w:val="00FB07F3"/>
    <w:rsid w:val="00FB0946"/>
    <w:rsid w:val="00FB20AE"/>
    <w:rsid w:val="00FB56BD"/>
    <w:rsid w:val="00FB5FBF"/>
    <w:rsid w:val="00FC03D5"/>
    <w:rsid w:val="00FC100B"/>
    <w:rsid w:val="00FC1398"/>
    <w:rsid w:val="00FC2474"/>
    <w:rsid w:val="00FC3875"/>
    <w:rsid w:val="00FC4B11"/>
    <w:rsid w:val="00FC58E7"/>
    <w:rsid w:val="00FC6059"/>
    <w:rsid w:val="00FD22D2"/>
    <w:rsid w:val="00FE0471"/>
    <w:rsid w:val="00FE47FF"/>
    <w:rsid w:val="00FE4DB8"/>
    <w:rsid w:val="00FF2E76"/>
    <w:rsid w:val="00FF3B43"/>
    <w:rsid w:val="00FF52E7"/>
    <w:rsid w:val="00FF6894"/>
    <w:rsid w:val="00FF75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FC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Arial" w:hAnsi="Arial" w:cs="Arial"/>
      <w:b/>
      <w:szCs w:val="20"/>
    </w:rPr>
  </w:style>
  <w:style w:type="paragraph" w:styleId="berschrift2">
    <w:name w:val="heading 2"/>
    <w:basedOn w:val="Standard"/>
    <w:next w:val="Standard"/>
    <w:qFormat/>
    <w:pPr>
      <w:keepNext/>
      <w:spacing w:line="360" w:lineRule="auto"/>
      <w:ind w:right="792"/>
      <w:outlineLvl w:val="1"/>
    </w:pPr>
    <w:rPr>
      <w:rFonts w:ascii="Arial" w:hAnsi="Arial" w:cs="Arial"/>
      <w:b/>
      <w:bCs/>
      <w:sz w:val="22"/>
    </w:rPr>
  </w:style>
  <w:style w:type="paragraph" w:styleId="berschrift3">
    <w:name w:val="heading 3"/>
    <w:basedOn w:val="Standard"/>
    <w:next w:val="Standard"/>
    <w:qFormat/>
    <w:pPr>
      <w:keepNext/>
      <w:spacing w:line="360" w:lineRule="auto"/>
      <w:outlineLvl w:val="2"/>
    </w:pPr>
    <w:rPr>
      <w:rFonts w:ascii="Arial" w:hAnsi="Arial" w:cs="Arial"/>
      <w:b/>
      <w:bCs/>
      <w:sz w:val="22"/>
    </w:rPr>
  </w:style>
  <w:style w:type="paragraph" w:styleId="berschrift4">
    <w:name w:val="heading 4"/>
    <w:basedOn w:val="Standard"/>
    <w:next w:val="Standard"/>
    <w:qFormat/>
    <w:pPr>
      <w:keepNext/>
      <w:spacing w:line="360" w:lineRule="auto"/>
      <w:ind w:right="972"/>
      <w:outlineLvl w:val="3"/>
    </w:pPr>
    <w:rPr>
      <w:rFonts w:ascii="Arial" w:hAnsi="Arial" w:cs="Arial"/>
      <w:b/>
      <w:szCs w:val="28"/>
    </w:rPr>
  </w:style>
  <w:style w:type="paragraph" w:styleId="berschrift5">
    <w:name w:val="heading 5"/>
    <w:basedOn w:val="Standard"/>
    <w:next w:val="Standard"/>
    <w:qFormat/>
    <w:pPr>
      <w:keepNext/>
      <w:spacing w:line="360" w:lineRule="auto"/>
      <w:ind w:right="972"/>
      <w:outlineLvl w:val="4"/>
    </w:pPr>
    <w:rPr>
      <w:rFonts w:ascii="Arial" w:hAnsi="Arial" w:cs="Arial"/>
      <w:b/>
      <w:bCs/>
      <w:sz w:val="22"/>
    </w:rPr>
  </w:style>
  <w:style w:type="paragraph" w:styleId="berschrift6">
    <w:name w:val="heading 6"/>
    <w:basedOn w:val="Standard"/>
    <w:next w:val="Standard"/>
    <w:link w:val="berschrift6Zchn"/>
    <w:qFormat/>
    <w:rsid w:val="00BD5E38"/>
    <w:pPr>
      <w:keepNext/>
      <w:outlineLvl w:val="5"/>
    </w:pPr>
    <w:rPr>
      <w:rFonts w:ascii="Arial" w:hAnsi="Arial"/>
      <w:b/>
      <w:bCs/>
      <w:color w:val="808080"/>
      <w:sz w:val="18"/>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autoSpaceDE w:val="0"/>
      <w:autoSpaceDN w:val="0"/>
      <w:adjustRightInd w:val="0"/>
    </w:pPr>
    <w:rPr>
      <w:rFonts w:ascii="Arial" w:hAnsi="Arial" w:cs="Arial"/>
      <w:b/>
      <w:bCs/>
      <w:color w:val="000000"/>
      <w:szCs w:val="40"/>
    </w:rPr>
  </w:style>
  <w:style w:type="paragraph" w:styleId="Textkrper2">
    <w:name w:val="Body Text 2"/>
    <w:basedOn w:val="Standard"/>
    <w:pPr>
      <w:autoSpaceDE w:val="0"/>
      <w:autoSpaceDN w:val="0"/>
      <w:adjustRightInd w:val="0"/>
    </w:pPr>
    <w:rPr>
      <w:rFonts w:ascii="Arial" w:hAnsi="Arial" w:cs="Arial"/>
      <w:color w:val="000000"/>
      <w:sz w:val="16"/>
    </w:rPr>
  </w:style>
  <w:style w:type="paragraph" w:styleId="Kopfzeile">
    <w:name w:val="header"/>
    <w:basedOn w:val="Standard"/>
    <w:link w:val="KopfzeileZchn"/>
    <w:pPr>
      <w:tabs>
        <w:tab w:val="center" w:pos="4536"/>
        <w:tab w:val="right" w:pos="9072"/>
      </w:tabs>
    </w:pPr>
    <w:rPr>
      <w:lang w:val="x-none" w:eastAsia="x-none"/>
    </w:r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3">
    <w:name w:val="Body Text 3"/>
    <w:basedOn w:val="Standard"/>
    <w:pPr>
      <w:spacing w:line="360" w:lineRule="auto"/>
    </w:pPr>
    <w:rPr>
      <w:rFonts w:ascii="Arial" w:hAnsi="Arial" w:cs="Arial"/>
      <w:sz w:val="22"/>
    </w:rPr>
  </w:style>
  <w:style w:type="paragraph" w:styleId="Sprechblasentext">
    <w:name w:val="Balloon Text"/>
    <w:basedOn w:val="Standard"/>
    <w:semiHidden/>
    <w:rPr>
      <w:rFonts w:ascii="Tahoma" w:hAnsi="Tahoma" w:cs="Tahoma"/>
      <w:sz w:val="16"/>
      <w:szCs w:val="16"/>
    </w:rPr>
  </w:style>
  <w:style w:type="character" w:customStyle="1" w:styleId="berschrift6Zchn">
    <w:name w:val="Überschrift 6 Zchn"/>
    <w:link w:val="berschrift6"/>
    <w:rsid w:val="00BD5E38"/>
    <w:rPr>
      <w:rFonts w:ascii="Arial" w:hAnsi="Arial" w:cs="Arial"/>
      <w:b/>
      <w:bCs/>
      <w:color w:val="808080"/>
      <w:sz w:val="18"/>
    </w:rPr>
  </w:style>
  <w:style w:type="character" w:customStyle="1" w:styleId="KopfzeileZchn">
    <w:name w:val="Kopfzeile Zchn"/>
    <w:link w:val="Kopfzeile"/>
    <w:rsid w:val="00BD5E38"/>
    <w:rPr>
      <w:sz w:val="24"/>
      <w:szCs w:val="24"/>
    </w:rPr>
  </w:style>
  <w:style w:type="character" w:styleId="Fett">
    <w:name w:val="Strong"/>
    <w:uiPriority w:val="22"/>
    <w:qFormat/>
    <w:rsid w:val="001F6148"/>
    <w:rPr>
      <w:b/>
      <w:bCs/>
    </w:rPr>
  </w:style>
  <w:style w:type="character" w:styleId="Hervorhebung">
    <w:name w:val="Emphasis"/>
    <w:uiPriority w:val="20"/>
    <w:qFormat/>
    <w:rsid w:val="00E5316B"/>
    <w:rPr>
      <w:i/>
      <w:iCs/>
    </w:rPr>
  </w:style>
  <w:style w:type="paragraph" w:styleId="StandardWeb">
    <w:name w:val="Normal (Web)"/>
    <w:basedOn w:val="Standard"/>
    <w:uiPriority w:val="99"/>
    <w:unhideWhenUsed/>
    <w:rsid w:val="00D761B4"/>
    <w:pPr>
      <w:spacing w:before="100" w:beforeAutospacing="1" w:after="100" w:afterAutospacing="1"/>
    </w:pPr>
  </w:style>
  <w:style w:type="character" w:customStyle="1" w:styleId="st">
    <w:name w:val="st"/>
    <w:rsid w:val="00C25607"/>
  </w:style>
  <w:style w:type="paragraph" w:styleId="Listenabsatz">
    <w:name w:val="List Paragraph"/>
    <w:basedOn w:val="Standard"/>
    <w:uiPriority w:val="34"/>
    <w:qFormat/>
    <w:rsid w:val="003F2935"/>
    <w:pPr>
      <w:ind w:left="720"/>
    </w:pPr>
    <w:rPr>
      <w:rFonts w:ascii="Calibri" w:eastAsia="Calibri" w:hAnsi="Calibri"/>
      <w:sz w:val="22"/>
      <w:szCs w:val="22"/>
      <w:lang w:eastAsia="en-US"/>
    </w:rPr>
  </w:style>
  <w:style w:type="character" w:styleId="Kommentarzeichen">
    <w:name w:val="annotation reference"/>
    <w:basedOn w:val="Absatz-Standardschriftart"/>
    <w:rsid w:val="005C5F68"/>
    <w:rPr>
      <w:sz w:val="16"/>
      <w:szCs w:val="16"/>
    </w:rPr>
  </w:style>
  <w:style w:type="paragraph" w:styleId="Kommentartext">
    <w:name w:val="annotation text"/>
    <w:basedOn w:val="Standard"/>
    <w:link w:val="KommentartextZchn"/>
    <w:rsid w:val="005C5F68"/>
    <w:rPr>
      <w:sz w:val="20"/>
      <w:szCs w:val="20"/>
    </w:rPr>
  </w:style>
  <w:style w:type="character" w:customStyle="1" w:styleId="KommentartextZchn">
    <w:name w:val="Kommentartext Zchn"/>
    <w:basedOn w:val="Absatz-Standardschriftart"/>
    <w:link w:val="Kommentartext"/>
    <w:rsid w:val="005C5F68"/>
  </w:style>
  <w:style w:type="paragraph" w:styleId="Kommentarthema">
    <w:name w:val="annotation subject"/>
    <w:basedOn w:val="Kommentartext"/>
    <w:next w:val="Kommentartext"/>
    <w:link w:val="KommentarthemaZchn"/>
    <w:rsid w:val="005C5F68"/>
    <w:rPr>
      <w:b/>
      <w:bCs/>
    </w:rPr>
  </w:style>
  <w:style w:type="character" w:customStyle="1" w:styleId="KommentarthemaZchn">
    <w:name w:val="Kommentarthema Zchn"/>
    <w:basedOn w:val="KommentartextZchn"/>
    <w:link w:val="Kommentarthema"/>
    <w:rsid w:val="005C5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11684">
      <w:bodyDiv w:val="1"/>
      <w:marLeft w:val="0"/>
      <w:marRight w:val="0"/>
      <w:marTop w:val="0"/>
      <w:marBottom w:val="0"/>
      <w:divBdr>
        <w:top w:val="none" w:sz="0" w:space="0" w:color="auto"/>
        <w:left w:val="none" w:sz="0" w:space="0" w:color="auto"/>
        <w:bottom w:val="none" w:sz="0" w:space="0" w:color="auto"/>
        <w:right w:val="none" w:sz="0" w:space="0" w:color="auto"/>
      </w:divBdr>
    </w:div>
    <w:div w:id="133063411">
      <w:bodyDiv w:val="1"/>
      <w:marLeft w:val="0"/>
      <w:marRight w:val="0"/>
      <w:marTop w:val="0"/>
      <w:marBottom w:val="0"/>
      <w:divBdr>
        <w:top w:val="none" w:sz="0" w:space="0" w:color="auto"/>
        <w:left w:val="none" w:sz="0" w:space="0" w:color="auto"/>
        <w:bottom w:val="none" w:sz="0" w:space="0" w:color="auto"/>
        <w:right w:val="none" w:sz="0" w:space="0" w:color="auto"/>
      </w:divBdr>
    </w:div>
    <w:div w:id="305745913">
      <w:bodyDiv w:val="1"/>
      <w:marLeft w:val="0"/>
      <w:marRight w:val="0"/>
      <w:marTop w:val="0"/>
      <w:marBottom w:val="0"/>
      <w:divBdr>
        <w:top w:val="none" w:sz="0" w:space="0" w:color="auto"/>
        <w:left w:val="none" w:sz="0" w:space="0" w:color="auto"/>
        <w:bottom w:val="none" w:sz="0" w:space="0" w:color="auto"/>
        <w:right w:val="none" w:sz="0" w:space="0" w:color="auto"/>
      </w:divBdr>
    </w:div>
    <w:div w:id="569777270">
      <w:bodyDiv w:val="1"/>
      <w:marLeft w:val="0"/>
      <w:marRight w:val="0"/>
      <w:marTop w:val="0"/>
      <w:marBottom w:val="0"/>
      <w:divBdr>
        <w:top w:val="none" w:sz="0" w:space="0" w:color="auto"/>
        <w:left w:val="none" w:sz="0" w:space="0" w:color="auto"/>
        <w:bottom w:val="none" w:sz="0" w:space="0" w:color="auto"/>
        <w:right w:val="none" w:sz="0" w:space="0" w:color="auto"/>
      </w:divBdr>
    </w:div>
    <w:div w:id="696926634">
      <w:bodyDiv w:val="1"/>
      <w:marLeft w:val="0"/>
      <w:marRight w:val="0"/>
      <w:marTop w:val="0"/>
      <w:marBottom w:val="0"/>
      <w:divBdr>
        <w:top w:val="none" w:sz="0" w:space="0" w:color="auto"/>
        <w:left w:val="none" w:sz="0" w:space="0" w:color="auto"/>
        <w:bottom w:val="none" w:sz="0" w:space="0" w:color="auto"/>
        <w:right w:val="none" w:sz="0" w:space="0" w:color="auto"/>
      </w:divBdr>
    </w:div>
    <w:div w:id="1295789238">
      <w:bodyDiv w:val="1"/>
      <w:marLeft w:val="0"/>
      <w:marRight w:val="0"/>
      <w:marTop w:val="0"/>
      <w:marBottom w:val="0"/>
      <w:divBdr>
        <w:top w:val="none" w:sz="0" w:space="0" w:color="auto"/>
        <w:left w:val="none" w:sz="0" w:space="0" w:color="auto"/>
        <w:bottom w:val="none" w:sz="0" w:space="0" w:color="auto"/>
        <w:right w:val="none" w:sz="0" w:space="0" w:color="auto"/>
      </w:divBdr>
      <w:divsChild>
        <w:div w:id="1149052282">
          <w:marLeft w:val="0"/>
          <w:marRight w:val="0"/>
          <w:marTop w:val="0"/>
          <w:marBottom w:val="0"/>
          <w:divBdr>
            <w:top w:val="none" w:sz="0" w:space="0" w:color="auto"/>
            <w:left w:val="none" w:sz="0" w:space="0" w:color="auto"/>
            <w:bottom w:val="none" w:sz="0" w:space="0" w:color="auto"/>
            <w:right w:val="none" w:sz="0" w:space="0" w:color="auto"/>
          </w:divBdr>
          <w:divsChild>
            <w:div w:id="7141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4577">
      <w:bodyDiv w:val="1"/>
      <w:marLeft w:val="0"/>
      <w:marRight w:val="0"/>
      <w:marTop w:val="0"/>
      <w:marBottom w:val="0"/>
      <w:divBdr>
        <w:top w:val="none" w:sz="0" w:space="0" w:color="auto"/>
        <w:left w:val="none" w:sz="0" w:space="0" w:color="auto"/>
        <w:bottom w:val="none" w:sz="0" w:space="0" w:color="auto"/>
        <w:right w:val="none" w:sz="0" w:space="0" w:color="auto"/>
      </w:divBdr>
      <w:divsChild>
        <w:div w:id="2110851278">
          <w:marLeft w:val="0"/>
          <w:marRight w:val="0"/>
          <w:marTop w:val="0"/>
          <w:marBottom w:val="0"/>
          <w:divBdr>
            <w:top w:val="none" w:sz="0" w:space="0" w:color="auto"/>
            <w:left w:val="none" w:sz="0" w:space="0" w:color="auto"/>
            <w:bottom w:val="none" w:sz="0" w:space="0" w:color="auto"/>
            <w:right w:val="none" w:sz="0" w:space="0" w:color="auto"/>
          </w:divBdr>
          <w:divsChild>
            <w:div w:id="1951087043">
              <w:marLeft w:val="0"/>
              <w:marRight w:val="0"/>
              <w:marTop w:val="0"/>
              <w:marBottom w:val="0"/>
              <w:divBdr>
                <w:top w:val="none" w:sz="0" w:space="0" w:color="auto"/>
                <w:left w:val="none" w:sz="0" w:space="0" w:color="auto"/>
                <w:bottom w:val="none" w:sz="0" w:space="0" w:color="auto"/>
                <w:right w:val="none" w:sz="0" w:space="0" w:color="auto"/>
              </w:divBdr>
              <w:divsChild>
                <w:div w:id="1462729903">
                  <w:marLeft w:val="0"/>
                  <w:marRight w:val="0"/>
                  <w:marTop w:val="0"/>
                  <w:marBottom w:val="0"/>
                  <w:divBdr>
                    <w:top w:val="none" w:sz="0" w:space="0" w:color="auto"/>
                    <w:left w:val="none" w:sz="0" w:space="0" w:color="auto"/>
                    <w:bottom w:val="none" w:sz="0" w:space="0" w:color="auto"/>
                    <w:right w:val="none" w:sz="0" w:space="0" w:color="auto"/>
                  </w:divBdr>
                  <w:divsChild>
                    <w:div w:id="1107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837">
      <w:bodyDiv w:val="1"/>
      <w:marLeft w:val="0"/>
      <w:marRight w:val="0"/>
      <w:marTop w:val="0"/>
      <w:marBottom w:val="0"/>
      <w:divBdr>
        <w:top w:val="none" w:sz="0" w:space="0" w:color="auto"/>
        <w:left w:val="none" w:sz="0" w:space="0" w:color="auto"/>
        <w:bottom w:val="none" w:sz="0" w:space="0" w:color="auto"/>
        <w:right w:val="none" w:sz="0" w:space="0" w:color="auto"/>
      </w:divBdr>
    </w:div>
    <w:div w:id="193589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3817A51C.dotm</Template>
  <TotalTime>0</TotalTime>
  <Pages>4</Pages>
  <Words>856</Words>
  <Characters>6220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2018-03-16T15:02:00Z</dcterms:created>
  <dcterms:modified xsi:type="dcterms:W3CDTF">2018-03-16T15:02:00Z</dcterms:modified>
</cp:coreProperties>
</file>