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1208" w14:textId="127CDBC8" w:rsidR="00477235" w:rsidRPr="00A22125" w:rsidRDefault="00477235" w:rsidP="00477235">
      <w:pPr>
        <w:spacing w:line="360" w:lineRule="auto"/>
        <w:ind w:right="1"/>
        <w:rPr>
          <w:rFonts w:ascii="Arial" w:hAnsi="Arial" w:cs="Arial"/>
          <w:b/>
        </w:rPr>
      </w:pPr>
      <w:r w:rsidRPr="00A22125">
        <w:rPr>
          <w:rFonts w:ascii="Arial" w:hAnsi="Arial" w:cs="Arial"/>
          <w:b/>
        </w:rPr>
        <w:t xml:space="preserve">Möbelverbände NRW und Sherwin-Williams </w:t>
      </w:r>
      <w:r w:rsidR="00E958AF">
        <w:rPr>
          <w:rFonts w:ascii="Arial" w:hAnsi="Arial" w:cs="Arial"/>
          <w:b/>
        </w:rPr>
        <w:t xml:space="preserve">Deutschland </w:t>
      </w:r>
      <w:r w:rsidR="00A22125" w:rsidRPr="00A22125">
        <w:rPr>
          <w:rFonts w:ascii="Arial" w:hAnsi="Arial" w:cs="Arial"/>
          <w:b/>
        </w:rPr>
        <w:t>kooperieren</w:t>
      </w:r>
    </w:p>
    <w:p w14:paraId="50FC0A7E" w14:textId="77777777" w:rsidR="00A22125" w:rsidRPr="00A22125" w:rsidRDefault="00A22125" w:rsidP="00A2212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593F834A" w14:textId="2137B531" w:rsidR="00477235" w:rsidRPr="00477235" w:rsidRDefault="00477235" w:rsidP="00E958AF">
      <w:pPr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477235">
        <w:rPr>
          <w:rFonts w:ascii="Arial" w:hAnsi="Arial" w:cs="Arial"/>
          <w:b/>
          <w:sz w:val="22"/>
          <w:szCs w:val="22"/>
        </w:rPr>
        <w:t xml:space="preserve">Die Verbände der Holz- und Möbelindustrie Nordrhein-Westfalen e.V., Herford, haben </w:t>
      </w:r>
      <w:r w:rsidR="00A22125">
        <w:rPr>
          <w:rFonts w:ascii="Arial" w:hAnsi="Arial" w:cs="Arial"/>
          <w:b/>
          <w:sz w:val="22"/>
          <w:szCs w:val="22"/>
        </w:rPr>
        <w:t xml:space="preserve">mit der </w:t>
      </w:r>
      <w:r w:rsidR="00A22125" w:rsidRPr="00477235">
        <w:rPr>
          <w:rFonts w:ascii="Arial" w:hAnsi="Arial" w:cs="Arial"/>
          <w:b/>
          <w:sz w:val="22"/>
          <w:szCs w:val="22"/>
        </w:rPr>
        <w:t xml:space="preserve">Sherwin-Williams Deutschland GmbH aus Wuppertal </w:t>
      </w:r>
      <w:r w:rsidRPr="00477235">
        <w:rPr>
          <w:rFonts w:ascii="Arial" w:hAnsi="Arial" w:cs="Arial"/>
          <w:b/>
          <w:sz w:val="22"/>
          <w:szCs w:val="22"/>
        </w:rPr>
        <w:t xml:space="preserve">einen neuen Partner für ihr dicht geknüpftes Netzwerk gewinnen können. </w:t>
      </w:r>
      <w:r>
        <w:rPr>
          <w:rFonts w:ascii="Arial" w:hAnsi="Arial" w:cs="Arial"/>
          <w:b/>
          <w:sz w:val="22"/>
          <w:szCs w:val="22"/>
        </w:rPr>
        <w:t xml:space="preserve">Das Unternehmen </w:t>
      </w:r>
      <w:r w:rsidRPr="00477235">
        <w:rPr>
          <w:rFonts w:ascii="Arial" w:hAnsi="Arial" w:cs="Arial"/>
          <w:b/>
          <w:sz w:val="22"/>
          <w:szCs w:val="22"/>
        </w:rPr>
        <w:t xml:space="preserve">produziert </w:t>
      </w:r>
      <w:r w:rsidR="00E958AF">
        <w:rPr>
          <w:rFonts w:ascii="Arial" w:hAnsi="Arial" w:cs="Arial"/>
          <w:b/>
          <w:sz w:val="22"/>
          <w:szCs w:val="22"/>
        </w:rPr>
        <w:t xml:space="preserve">seit 1866 vielfältige </w:t>
      </w:r>
      <w:r w:rsidRPr="00477235">
        <w:rPr>
          <w:rFonts w:ascii="Arial" w:hAnsi="Arial" w:cs="Arial"/>
          <w:b/>
          <w:sz w:val="22"/>
          <w:szCs w:val="22"/>
        </w:rPr>
        <w:t xml:space="preserve">Oberflächenbeschichtungen. </w:t>
      </w:r>
    </w:p>
    <w:p w14:paraId="387F02CC" w14:textId="77777777" w:rsidR="00477235" w:rsidRPr="00A22125" w:rsidRDefault="00477235" w:rsidP="0047723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52CEA4C5" w14:textId="4BEF6CD1" w:rsidR="00477235" w:rsidRDefault="00477235" w:rsidP="00477235">
      <w:pPr>
        <w:spacing w:line="360" w:lineRule="auto"/>
        <w:ind w:right="1"/>
        <w:rPr>
          <w:rFonts w:ascii="Arial" w:hAnsi="Arial" w:cs="Arial"/>
          <w:bCs/>
          <w:sz w:val="22"/>
          <w:szCs w:val="22"/>
        </w:rPr>
      </w:pPr>
      <w:r w:rsidRPr="00477235">
        <w:rPr>
          <w:rFonts w:ascii="Arial" w:hAnsi="Arial" w:cs="Arial"/>
          <w:bCs/>
          <w:sz w:val="22"/>
          <w:szCs w:val="22"/>
        </w:rPr>
        <w:t xml:space="preserve">Sherwin-Williams ist mit seinem Geschäftsbereich </w:t>
      </w:r>
      <w:r w:rsidR="00A22125">
        <w:rPr>
          <w:rFonts w:ascii="Arial" w:hAnsi="Arial" w:cs="Arial"/>
          <w:bCs/>
          <w:sz w:val="22"/>
          <w:szCs w:val="22"/>
        </w:rPr>
        <w:t>‚</w:t>
      </w:r>
      <w:r w:rsidRPr="00477235">
        <w:rPr>
          <w:rFonts w:ascii="Arial" w:hAnsi="Arial" w:cs="Arial"/>
          <w:bCs/>
          <w:sz w:val="22"/>
          <w:szCs w:val="22"/>
        </w:rPr>
        <w:t>Performance Coating Group</w:t>
      </w:r>
      <w:r w:rsidR="00A22125">
        <w:rPr>
          <w:rFonts w:ascii="Arial" w:hAnsi="Arial" w:cs="Arial"/>
          <w:bCs/>
          <w:sz w:val="22"/>
          <w:szCs w:val="22"/>
        </w:rPr>
        <w:t>‘</w:t>
      </w:r>
      <w:r w:rsidRPr="00477235">
        <w:rPr>
          <w:rFonts w:ascii="Arial" w:hAnsi="Arial" w:cs="Arial"/>
          <w:bCs/>
          <w:sz w:val="22"/>
          <w:szCs w:val="22"/>
        </w:rPr>
        <w:t xml:space="preserve"> führend in der Produktion von industriellen Beschichtungen und liefert im globalen Umfang Oberflächenlösungen für Originalhersteller (OEM) und Zulieferer. Mit ihren Oberflächenexperten</w:t>
      </w:r>
      <w:r w:rsidR="00A22125">
        <w:rPr>
          <w:rFonts w:ascii="Arial" w:hAnsi="Arial" w:cs="Arial"/>
          <w:bCs/>
          <w:sz w:val="22"/>
          <w:szCs w:val="22"/>
        </w:rPr>
        <w:t xml:space="preserve"> </w:t>
      </w:r>
      <w:r w:rsidRPr="00477235">
        <w:rPr>
          <w:rFonts w:ascii="Arial" w:hAnsi="Arial" w:cs="Arial"/>
          <w:bCs/>
          <w:sz w:val="22"/>
          <w:szCs w:val="22"/>
        </w:rPr>
        <w:t>schafft Sherwin-Williams spürbare Mehrwert</w:t>
      </w:r>
      <w:r w:rsidR="00A2212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477235">
        <w:rPr>
          <w:rFonts w:ascii="Arial" w:hAnsi="Arial" w:cs="Arial"/>
          <w:bCs/>
          <w:sz w:val="22"/>
          <w:szCs w:val="22"/>
        </w:rPr>
        <w:t>durch technische Hilfe vor Ort, maßgeschneiderte Produkte, Farb- und Designservice</w:t>
      </w:r>
      <w:r w:rsidR="00A22125">
        <w:rPr>
          <w:rFonts w:ascii="Arial" w:hAnsi="Arial" w:cs="Arial"/>
          <w:bCs/>
          <w:sz w:val="22"/>
          <w:szCs w:val="22"/>
        </w:rPr>
        <w:t>s</w:t>
      </w:r>
      <w:r w:rsidRPr="00477235">
        <w:rPr>
          <w:rFonts w:ascii="Arial" w:hAnsi="Arial" w:cs="Arial"/>
          <w:bCs/>
          <w:sz w:val="22"/>
          <w:szCs w:val="22"/>
        </w:rPr>
        <w:t xml:space="preserve"> </w:t>
      </w:r>
      <w:r w:rsidR="00A22125">
        <w:rPr>
          <w:rFonts w:ascii="Arial" w:hAnsi="Arial" w:cs="Arial"/>
          <w:bCs/>
          <w:sz w:val="22"/>
          <w:szCs w:val="22"/>
        </w:rPr>
        <w:t xml:space="preserve">oder durch </w:t>
      </w:r>
      <w:r w:rsidRPr="00477235">
        <w:rPr>
          <w:rFonts w:ascii="Arial" w:hAnsi="Arial" w:cs="Arial"/>
          <w:bCs/>
          <w:sz w:val="22"/>
          <w:szCs w:val="22"/>
        </w:rPr>
        <w:t xml:space="preserve">Fachkompetenz im Bereich der Prozessverbesserung. </w:t>
      </w:r>
    </w:p>
    <w:p w14:paraId="50CAD753" w14:textId="77777777" w:rsidR="00A22125" w:rsidRPr="00A22125" w:rsidRDefault="00A22125" w:rsidP="00A2212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54B3F58" w14:textId="69DC9961" w:rsidR="00477235" w:rsidRPr="00477235" w:rsidRDefault="00477235" w:rsidP="00477235">
      <w:pPr>
        <w:spacing w:line="360" w:lineRule="auto"/>
        <w:ind w:right="1"/>
        <w:rPr>
          <w:rFonts w:ascii="Arial" w:hAnsi="Arial" w:cs="Arial"/>
          <w:bCs/>
          <w:sz w:val="22"/>
          <w:szCs w:val="22"/>
        </w:rPr>
      </w:pPr>
      <w:r w:rsidRPr="00477235">
        <w:rPr>
          <w:rFonts w:ascii="Arial" w:hAnsi="Arial" w:cs="Arial"/>
          <w:bCs/>
          <w:sz w:val="22"/>
          <w:szCs w:val="22"/>
        </w:rPr>
        <w:t>Für den Vertrieb der flüssigen und pulverförmigen Oberflächentechnologien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77235">
        <w:rPr>
          <w:rFonts w:ascii="Arial" w:hAnsi="Arial" w:cs="Arial"/>
          <w:bCs/>
          <w:sz w:val="22"/>
          <w:szCs w:val="22"/>
        </w:rPr>
        <w:t xml:space="preserve">für Holz, Metall und Kunststoff sowie Zubehör für die Lackapplikation kann </w:t>
      </w:r>
      <w:r>
        <w:rPr>
          <w:rFonts w:ascii="Arial" w:hAnsi="Arial" w:cs="Arial"/>
          <w:bCs/>
          <w:sz w:val="22"/>
          <w:szCs w:val="22"/>
        </w:rPr>
        <w:t xml:space="preserve">die Unternehmensgruppe </w:t>
      </w:r>
      <w:r w:rsidRPr="00477235">
        <w:rPr>
          <w:rFonts w:ascii="Arial" w:hAnsi="Arial" w:cs="Arial"/>
          <w:bCs/>
          <w:sz w:val="22"/>
          <w:szCs w:val="22"/>
        </w:rPr>
        <w:t xml:space="preserve">auf eine sich </w:t>
      </w:r>
      <w:r w:rsidR="00A22125">
        <w:rPr>
          <w:rFonts w:ascii="Arial" w:hAnsi="Arial" w:cs="Arial"/>
          <w:bCs/>
          <w:sz w:val="22"/>
          <w:szCs w:val="22"/>
        </w:rPr>
        <w:t xml:space="preserve">auf </w:t>
      </w:r>
      <w:r w:rsidRPr="00477235">
        <w:rPr>
          <w:rFonts w:ascii="Arial" w:hAnsi="Arial" w:cs="Arial"/>
          <w:bCs/>
          <w:sz w:val="22"/>
          <w:szCs w:val="22"/>
        </w:rPr>
        <w:t xml:space="preserve">sechs Kontinente erstreckende Infrastruktur zurückgreifen. Mit </w:t>
      </w:r>
      <w:r>
        <w:rPr>
          <w:rFonts w:ascii="Arial" w:hAnsi="Arial" w:cs="Arial"/>
          <w:bCs/>
          <w:sz w:val="22"/>
          <w:szCs w:val="22"/>
        </w:rPr>
        <w:t xml:space="preserve">über </w:t>
      </w:r>
      <w:r w:rsidRPr="0047723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0</w:t>
      </w:r>
      <w:r w:rsidRPr="00477235">
        <w:rPr>
          <w:rFonts w:ascii="Arial" w:hAnsi="Arial" w:cs="Arial"/>
          <w:bCs/>
          <w:sz w:val="22"/>
          <w:szCs w:val="22"/>
        </w:rPr>
        <w:t>.000 Mitarbeitern weltweit, einer global vernetzten Forschung und lokalen Service</w:t>
      </w:r>
      <w:r>
        <w:rPr>
          <w:rFonts w:ascii="Arial" w:hAnsi="Arial" w:cs="Arial"/>
          <w:bCs/>
          <w:sz w:val="22"/>
          <w:szCs w:val="22"/>
        </w:rPr>
        <w:t>s</w:t>
      </w:r>
      <w:r w:rsidRPr="004772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generiert </w:t>
      </w:r>
      <w:r w:rsidRPr="00477235">
        <w:rPr>
          <w:rFonts w:ascii="Arial" w:hAnsi="Arial" w:cs="Arial"/>
          <w:bCs/>
          <w:sz w:val="22"/>
          <w:szCs w:val="22"/>
        </w:rPr>
        <w:t>Sherwin-Williams innovative Lösungen für die Holzwerkstoff- und Möbelindustrie.</w:t>
      </w:r>
    </w:p>
    <w:p w14:paraId="10B37E2C" w14:textId="77777777" w:rsidR="00A22125" w:rsidRPr="00A22125" w:rsidRDefault="00A22125" w:rsidP="00A2212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3ACBCAC5" w14:textId="2BCCAAF0" w:rsidR="001279BA" w:rsidRDefault="00477235" w:rsidP="00A06717">
      <w:pPr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477235">
        <w:rPr>
          <w:rFonts w:ascii="Arial" w:hAnsi="Arial" w:cs="Arial"/>
          <w:bCs/>
          <w:sz w:val="22"/>
          <w:szCs w:val="22"/>
        </w:rPr>
        <w:t xml:space="preserve">Durch </w:t>
      </w:r>
      <w:r>
        <w:rPr>
          <w:rFonts w:ascii="Arial" w:hAnsi="Arial" w:cs="Arial"/>
          <w:bCs/>
          <w:sz w:val="22"/>
          <w:szCs w:val="22"/>
        </w:rPr>
        <w:t xml:space="preserve">seine </w:t>
      </w:r>
      <w:r w:rsidRPr="00477235">
        <w:rPr>
          <w:rFonts w:ascii="Arial" w:hAnsi="Arial" w:cs="Arial"/>
          <w:bCs/>
          <w:sz w:val="22"/>
          <w:szCs w:val="22"/>
        </w:rPr>
        <w:t xml:space="preserve">internationale Ausrichtung verfügt </w:t>
      </w:r>
      <w:r>
        <w:rPr>
          <w:rFonts w:ascii="Arial" w:hAnsi="Arial" w:cs="Arial"/>
          <w:bCs/>
          <w:sz w:val="22"/>
          <w:szCs w:val="22"/>
        </w:rPr>
        <w:t xml:space="preserve">der Oberflächenspezialist </w:t>
      </w:r>
      <w:r w:rsidRPr="00477235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>umfassendes Knowhow bei</w:t>
      </w:r>
      <w:r w:rsidRPr="00477235">
        <w:rPr>
          <w:rFonts w:ascii="Arial" w:hAnsi="Arial" w:cs="Arial"/>
          <w:bCs/>
          <w:sz w:val="22"/>
          <w:szCs w:val="22"/>
        </w:rPr>
        <w:t xml:space="preserve"> der Holzbeschichtungsindustrie und ist für die </w:t>
      </w:r>
      <w:r>
        <w:rPr>
          <w:rFonts w:ascii="Arial" w:hAnsi="Arial" w:cs="Arial"/>
          <w:bCs/>
          <w:sz w:val="22"/>
          <w:szCs w:val="22"/>
        </w:rPr>
        <w:t>M</w:t>
      </w:r>
      <w:r w:rsidRPr="00477235">
        <w:rPr>
          <w:rFonts w:ascii="Arial" w:hAnsi="Arial" w:cs="Arial"/>
          <w:bCs/>
          <w:sz w:val="22"/>
          <w:szCs w:val="22"/>
        </w:rPr>
        <w:t xml:space="preserve">itglieder </w:t>
      </w:r>
      <w:r>
        <w:rPr>
          <w:rFonts w:ascii="Arial" w:hAnsi="Arial" w:cs="Arial"/>
          <w:bCs/>
          <w:sz w:val="22"/>
          <w:szCs w:val="22"/>
        </w:rPr>
        <w:t xml:space="preserve">der in Herford ansässigen Möbelverbände </w:t>
      </w:r>
      <w:r w:rsidRPr="00477235">
        <w:rPr>
          <w:rFonts w:ascii="Arial" w:hAnsi="Arial" w:cs="Arial"/>
          <w:bCs/>
          <w:sz w:val="22"/>
          <w:szCs w:val="22"/>
        </w:rPr>
        <w:t xml:space="preserve">ein kompetenter Ansprechpartner. Die </w:t>
      </w:r>
      <w:r w:rsidR="00A22125">
        <w:rPr>
          <w:rFonts w:ascii="Arial" w:hAnsi="Arial" w:cs="Arial"/>
          <w:bCs/>
          <w:sz w:val="22"/>
          <w:szCs w:val="22"/>
        </w:rPr>
        <w:t xml:space="preserve">Partnerschaft mit den </w:t>
      </w:r>
      <w:r w:rsidRPr="00477235">
        <w:rPr>
          <w:rFonts w:ascii="Arial" w:hAnsi="Arial" w:cs="Arial"/>
          <w:bCs/>
          <w:sz w:val="22"/>
          <w:szCs w:val="22"/>
        </w:rPr>
        <w:t>Verb</w:t>
      </w:r>
      <w:r w:rsidR="00A22125">
        <w:rPr>
          <w:rFonts w:ascii="Arial" w:hAnsi="Arial" w:cs="Arial"/>
          <w:bCs/>
          <w:sz w:val="22"/>
          <w:szCs w:val="22"/>
        </w:rPr>
        <w:t xml:space="preserve">änden </w:t>
      </w:r>
      <w:r w:rsidRPr="00477235">
        <w:rPr>
          <w:rFonts w:ascii="Arial" w:hAnsi="Arial" w:cs="Arial"/>
          <w:bCs/>
          <w:sz w:val="22"/>
          <w:szCs w:val="22"/>
        </w:rPr>
        <w:t>der Holz- und Möbelindustrie ermöglicht Sherwin-Williams, die langfristigen Kundenbedürfnisse der deutschen Holz- und Möbelindustrie besser zu verstehen und für die Entwicklung von nachhaltigen und maßgeschneiderten Lösungen zu nutzen.</w:t>
      </w:r>
    </w:p>
    <w:sectPr w:rsidR="001279BA" w:rsidSect="00AE5DB4">
      <w:headerReference w:type="default" r:id="rId7"/>
      <w:footerReference w:type="default" r:id="rId8"/>
      <w:pgSz w:w="11906" w:h="16838"/>
      <w:pgMar w:top="3544" w:right="2975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164E" w14:textId="77777777" w:rsidR="007B1578" w:rsidRDefault="007B1578">
      <w:r>
        <w:separator/>
      </w:r>
    </w:p>
  </w:endnote>
  <w:endnote w:type="continuationSeparator" w:id="0">
    <w:p w14:paraId="28544E1F" w14:textId="77777777"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AE87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2F1FD6" wp14:editId="50E53387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D7D7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00453531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7A16435B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432300DB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0E4B118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06AAFE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27EADDA7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8461400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337A370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729D676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1B9490D2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2D8476F9" w14:textId="77777777"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4DD4E827" w14:textId="77777777"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7BDAF4C2" w14:textId="77777777"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14:paraId="19ECB974" w14:textId="6734A26D"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CF632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  <w:r w:rsidR="00477235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  <w:r w:rsidR="00C0480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9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9935E19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1F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" filled="f" stroked="f">
              <v:textbox>
                <w:txbxContent>
                  <w:p w14:paraId="4A60D7D7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00453531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7A16435B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432300DB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0E4B118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06AAFE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27EADDA7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8461400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337A370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729D676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1B9490D2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2D8476F9" w14:textId="77777777"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4DD4E827" w14:textId="77777777"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7BDAF4C2" w14:textId="77777777"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14:paraId="19ECB974" w14:textId="6734A26D"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CF632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</w:t>
                    </w:r>
                    <w:r w:rsidR="00477235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</w:t>
                    </w:r>
                    <w:r w:rsidR="00C0480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9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29935E19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6957" w14:textId="77777777" w:rsidR="007B1578" w:rsidRDefault="007B1578">
      <w:r>
        <w:separator/>
      </w:r>
    </w:p>
  </w:footnote>
  <w:footnote w:type="continuationSeparator" w:id="0">
    <w:p w14:paraId="75918ED3" w14:textId="77777777"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4DEB" w14:textId="77777777" w:rsidR="007B1578" w:rsidRPr="00CC7090" w:rsidRDefault="007B4E64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798EBDF1" wp14:editId="7419CA32">
          <wp:simplePos x="0" y="0"/>
          <wp:positionH relativeFrom="column">
            <wp:posOffset>3922845</wp:posOffset>
          </wp:positionH>
          <wp:positionV relativeFrom="paragraph">
            <wp:posOffset>9525</wp:posOffset>
          </wp:positionV>
          <wp:extent cx="2404295" cy="9144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6" cy="91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C6EE5EA" wp14:editId="6576FE53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3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15F6FDC6" w14:textId="3151CF17" w:rsidR="007B1578" w:rsidRPr="007A02D4" w:rsidRDefault="00477235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CF632B">
      <w:rPr>
        <w:rFonts w:ascii="Arial" w:hAnsi="Arial" w:cs="Arial"/>
        <w:color w:val="808080"/>
      </w:rPr>
      <w:t xml:space="preserve"> 2021</w:t>
    </w:r>
  </w:p>
  <w:p w14:paraId="3F7260C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15593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21F6C56D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3009D00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79876" wp14:editId="3B70A65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6934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257C6DA6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18739E5" w14:textId="77777777" w:rsidR="007B4E64" w:rsidRDefault="007B4E6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2BC4CFB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3860C0C6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2D02EF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7A78F8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323B06F0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1D86028D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391C9B23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978653C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AD0684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83CDEC1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23A7B1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1890E731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14:paraId="0A02015F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14:paraId="09FB575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0A5205BD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14:paraId="07B2DD6F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3E5A085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49567" wp14:editId="02B487A2">
                                <wp:extent cx="790575" cy="790575"/>
                                <wp:effectExtent l="0" t="0" r="0" b="0"/>
                                <wp:docPr id="37" name="Grafik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4C0D2B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3FA2186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488E9223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798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03F6934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257C6DA6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18739E5" w14:textId="77777777" w:rsidR="007B4E64" w:rsidRDefault="007B4E6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2BC4CFB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3860C0C6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2D02EF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7A78F8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323B06F0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1D86028D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391C9B23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978653C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AD0684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83CDEC1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23A7B1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1890E731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0A02015F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09FB575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0A5205BD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07B2DD6F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3E5A085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A149567" wp14:editId="02B487A2">
                          <wp:extent cx="790575" cy="790575"/>
                          <wp:effectExtent l="0" t="0" r="0" b="0"/>
                          <wp:docPr id="37" name="Grafik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4C0D2B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3FA2186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488E9223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BA9DEF2" wp14:editId="6EDAE27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410A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19E7"/>
    <w:rsid w:val="00115F07"/>
    <w:rsid w:val="001160E1"/>
    <w:rsid w:val="00116FDF"/>
    <w:rsid w:val="0012042C"/>
    <w:rsid w:val="001227EE"/>
    <w:rsid w:val="001279BA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254"/>
    <w:rsid w:val="001A47DC"/>
    <w:rsid w:val="001B1DF2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1F7263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2F8D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6F79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2B74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3CE"/>
    <w:rsid w:val="00392AA0"/>
    <w:rsid w:val="00393DF3"/>
    <w:rsid w:val="00396665"/>
    <w:rsid w:val="00396BD3"/>
    <w:rsid w:val="00397EAA"/>
    <w:rsid w:val="003A11D6"/>
    <w:rsid w:val="003A34AA"/>
    <w:rsid w:val="003A443B"/>
    <w:rsid w:val="003B3E6E"/>
    <w:rsid w:val="003B699C"/>
    <w:rsid w:val="003B72F8"/>
    <w:rsid w:val="003C62D4"/>
    <w:rsid w:val="003D2B45"/>
    <w:rsid w:val="003D47E9"/>
    <w:rsid w:val="003D5600"/>
    <w:rsid w:val="003E1349"/>
    <w:rsid w:val="003E1F72"/>
    <w:rsid w:val="003E2139"/>
    <w:rsid w:val="003F41F6"/>
    <w:rsid w:val="003F6BEA"/>
    <w:rsid w:val="004054E1"/>
    <w:rsid w:val="00406A58"/>
    <w:rsid w:val="00410B75"/>
    <w:rsid w:val="004173DB"/>
    <w:rsid w:val="0042515B"/>
    <w:rsid w:val="004256FD"/>
    <w:rsid w:val="004267A3"/>
    <w:rsid w:val="00426EE3"/>
    <w:rsid w:val="00427DAB"/>
    <w:rsid w:val="004310C5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235"/>
    <w:rsid w:val="00477F9D"/>
    <w:rsid w:val="00490379"/>
    <w:rsid w:val="00496DC8"/>
    <w:rsid w:val="00497306"/>
    <w:rsid w:val="004A037F"/>
    <w:rsid w:val="004A0734"/>
    <w:rsid w:val="004A4319"/>
    <w:rsid w:val="004A53C7"/>
    <w:rsid w:val="004A77FB"/>
    <w:rsid w:val="004C326C"/>
    <w:rsid w:val="004C3C39"/>
    <w:rsid w:val="004C7903"/>
    <w:rsid w:val="004D1E22"/>
    <w:rsid w:val="004D7E62"/>
    <w:rsid w:val="004E09A6"/>
    <w:rsid w:val="004E3BC9"/>
    <w:rsid w:val="004E4BDB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276D"/>
    <w:rsid w:val="00525968"/>
    <w:rsid w:val="005279A6"/>
    <w:rsid w:val="00531D59"/>
    <w:rsid w:val="00533CF8"/>
    <w:rsid w:val="00534E76"/>
    <w:rsid w:val="005351D8"/>
    <w:rsid w:val="00536B1D"/>
    <w:rsid w:val="00543659"/>
    <w:rsid w:val="005449F4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E3C0A"/>
    <w:rsid w:val="005F0391"/>
    <w:rsid w:val="005F0F7C"/>
    <w:rsid w:val="005F33AA"/>
    <w:rsid w:val="005F3B8E"/>
    <w:rsid w:val="005F79B1"/>
    <w:rsid w:val="00605012"/>
    <w:rsid w:val="00606E29"/>
    <w:rsid w:val="00607343"/>
    <w:rsid w:val="00611B74"/>
    <w:rsid w:val="006259C1"/>
    <w:rsid w:val="00625DCA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3D9F"/>
    <w:rsid w:val="00664D97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C535C"/>
    <w:rsid w:val="006D74B4"/>
    <w:rsid w:val="006E5202"/>
    <w:rsid w:val="006E5B2C"/>
    <w:rsid w:val="006E7690"/>
    <w:rsid w:val="006F1F62"/>
    <w:rsid w:val="006F41EF"/>
    <w:rsid w:val="007003DF"/>
    <w:rsid w:val="00712598"/>
    <w:rsid w:val="007128B3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077C"/>
    <w:rsid w:val="00771CCD"/>
    <w:rsid w:val="00782F3A"/>
    <w:rsid w:val="007843B9"/>
    <w:rsid w:val="00786B09"/>
    <w:rsid w:val="00787ED4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4E64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46515"/>
    <w:rsid w:val="00853783"/>
    <w:rsid w:val="00853BE7"/>
    <w:rsid w:val="00855D87"/>
    <w:rsid w:val="00860112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2938"/>
    <w:rsid w:val="008B6BCB"/>
    <w:rsid w:val="008C4453"/>
    <w:rsid w:val="008D5A76"/>
    <w:rsid w:val="008E5EDB"/>
    <w:rsid w:val="008F56BC"/>
    <w:rsid w:val="008F7D4E"/>
    <w:rsid w:val="00905884"/>
    <w:rsid w:val="00905E23"/>
    <w:rsid w:val="00911250"/>
    <w:rsid w:val="0091128C"/>
    <w:rsid w:val="00912B4C"/>
    <w:rsid w:val="00917FB8"/>
    <w:rsid w:val="009268FC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48B7"/>
    <w:rsid w:val="00975BBA"/>
    <w:rsid w:val="0097604F"/>
    <w:rsid w:val="0097769C"/>
    <w:rsid w:val="00982B6E"/>
    <w:rsid w:val="009935D7"/>
    <w:rsid w:val="00994038"/>
    <w:rsid w:val="0099514D"/>
    <w:rsid w:val="009954B3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717"/>
    <w:rsid w:val="00A06B5C"/>
    <w:rsid w:val="00A158DA"/>
    <w:rsid w:val="00A15E02"/>
    <w:rsid w:val="00A15F2F"/>
    <w:rsid w:val="00A17167"/>
    <w:rsid w:val="00A22125"/>
    <w:rsid w:val="00A26925"/>
    <w:rsid w:val="00A30579"/>
    <w:rsid w:val="00A33992"/>
    <w:rsid w:val="00A3629A"/>
    <w:rsid w:val="00A41A6E"/>
    <w:rsid w:val="00A421EA"/>
    <w:rsid w:val="00A42860"/>
    <w:rsid w:val="00A455D6"/>
    <w:rsid w:val="00A47AC9"/>
    <w:rsid w:val="00A527EA"/>
    <w:rsid w:val="00A52E36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5DB4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76F30"/>
    <w:rsid w:val="00B84349"/>
    <w:rsid w:val="00BA72BA"/>
    <w:rsid w:val="00BB49EF"/>
    <w:rsid w:val="00BB53B9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4807"/>
    <w:rsid w:val="00C056BC"/>
    <w:rsid w:val="00C07672"/>
    <w:rsid w:val="00C23D06"/>
    <w:rsid w:val="00C24AB0"/>
    <w:rsid w:val="00C25176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E59"/>
    <w:rsid w:val="00C84252"/>
    <w:rsid w:val="00C9282E"/>
    <w:rsid w:val="00C92EFA"/>
    <w:rsid w:val="00CA156A"/>
    <w:rsid w:val="00CA40C8"/>
    <w:rsid w:val="00CA55E3"/>
    <w:rsid w:val="00CB4F65"/>
    <w:rsid w:val="00CB782A"/>
    <w:rsid w:val="00CC0F67"/>
    <w:rsid w:val="00CC54F5"/>
    <w:rsid w:val="00CC7090"/>
    <w:rsid w:val="00CD18D4"/>
    <w:rsid w:val="00CD2B44"/>
    <w:rsid w:val="00CE61D7"/>
    <w:rsid w:val="00CF1FC8"/>
    <w:rsid w:val="00CF590C"/>
    <w:rsid w:val="00CF632B"/>
    <w:rsid w:val="00CF687A"/>
    <w:rsid w:val="00D01035"/>
    <w:rsid w:val="00D04176"/>
    <w:rsid w:val="00D1711D"/>
    <w:rsid w:val="00D20A53"/>
    <w:rsid w:val="00D26399"/>
    <w:rsid w:val="00D324A2"/>
    <w:rsid w:val="00D347CE"/>
    <w:rsid w:val="00D364C6"/>
    <w:rsid w:val="00D44BE1"/>
    <w:rsid w:val="00D45106"/>
    <w:rsid w:val="00D476DE"/>
    <w:rsid w:val="00D54A18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2AEA"/>
    <w:rsid w:val="00D83C18"/>
    <w:rsid w:val="00D84926"/>
    <w:rsid w:val="00D9206A"/>
    <w:rsid w:val="00D92316"/>
    <w:rsid w:val="00D9508C"/>
    <w:rsid w:val="00D97E59"/>
    <w:rsid w:val="00DA178F"/>
    <w:rsid w:val="00DA1B18"/>
    <w:rsid w:val="00DA6AAE"/>
    <w:rsid w:val="00DA7120"/>
    <w:rsid w:val="00DB0E62"/>
    <w:rsid w:val="00DB41B3"/>
    <w:rsid w:val="00DB42C8"/>
    <w:rsid w:val="00DB736E"/>
    <w:rsid w:val="00DB741A"/>
    <w:rsid w:val="00DC002F"/>
    <w:rsid w:val="00DC32A7"/>
    <w:rsid w:val="00DC4879"/>
    <w:rsid w:val="00DC6747"/>
    <w:rsid w:val="00DD02B7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9EE"/>
    <w:rsid w:val="00E45E2C"/>
    <w:rsid w:val="00E5316B"/>
    <w:rsid w:val="00E5343A"/>
    <w:rsid w:val="00E55CC6"/>
    <w:rsid w:val="00E55F5F"/>
    <w:rsid w:val="00E562CB"/>
    <w:rsid w:val="00E90628"/>
    <w:rsid w:val="00E958AF"/>
    <w:rsid w:val="00E959D2"/>
    <w:rsid w:val="00E96B56"/>
    <w:rsid w:val="00EA401D"/>
    <w:rsid w:val="00EB1E47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2D06"/>
    <w:rsid w:val="00F130A2"/>
    <w:rsid w:val="00F15593"/>
    <w:rsid w:val="00F16D5A"/>
    <w:rsid w:val="00F17364"/>
    <w:rsid w:val="00F2678F"/>
    <w:rsid w:val="00F27F95"/>
    <w:rsid w:val="00F30FD6"/>
    <w:rsid w:val="00F310E8"/>
    <w:rsid w:val="00F37DE0"/>
    <w:rsid w:val="00F4006C"/>
    <w:rsid w:val="00F438A2"/>
    <w:rsid w:val="00F50BF4"/>
    <w:rsid w:val="00F50C1F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66F1"/>
    <w:rsid w:val="00FC03D5"/>
    <w:rsid w:val="00FC458A"/>
    <w:rsid w:val="00FC6059"/>
    <w:rsid w:val="00FE0BD4"/>
    <w:rsid w:val="00FE47E7"/>
    <w:rsid w:val="00FF1580"/>
    <w:rsid w:val="00FF3501"/>
    <w:rsid w:val="00FF5FB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1501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1545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2021-04-20T14:27:00Z</dcterms:created>
  <dcterms:modified xsi:type="dcterms:W3CDTF">2021-04-20T14:27:00Z</dcterms:modified>
</cp:coreProperties>
</file>