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57F5" w14:textId="71A053C1" w:rsidR="00D42074" w:rsidRDefault="00D42074" w:rsidP="00D42074">
      <w:pPr>
        <w:spacing w:line="360" w:lineRule="auto"/>
        <w:ind w:right="-141"/>
        <w:rPr>
          <w:rFonts w:ascii="Arial" w:hAnsi="Arial" w:cs="Arial"/>
          <w:b/>
        </w:rPr>
      </w:pPr>
      <w:bookmarkStart w:id="0" w:name="_Hlk125034580"/>
      <w:r>
        <w:rPr>
          <w:rFonts w:ascii="Arial" w:hAnsi="Arial" w:cs="Arial"/>
          <w:b/>
        </w:rPr>
        <w:t>In der Küchenmöbelindustrie in Ostwestfalen-Lippe werden zwei Drittel des bundesweiten Branchenumsatzes erwirtschaftet</w:t>
      </w:r>
    </w:p>
    <w:p w14:paraId="45AA46F8" w14:textId="77777777" w:rsidR="00D42074" w:rsidRPr="00A22125" w:rsidRDefault="00D42074" w:rsidP="00D42074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30716067" w14:textId="77777777" w:rsidR="00D42074" w:rsidRDefault="00D42074" w:rsidP="00D42074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Trotz des heraufordernden Wirtschaftsumfelds hat die deutsche </w:t>
      </w:r>
      <w:r w:rsidRPr="0002314B">
        <w:rPr>
          <w:rFonts w:ascii="Arial" w:hAnsi="Arial" w:cs="Arial"/>
          <w:b/>
          <w:sz w:val="22"/>
          <w:szCs w:val="22"/>
        </w:rPr>
        <w:t xml:space="preserve">Möbelindustrie </w:t>
      </w:r>
      <w:r>
        <w:rPr>
          <w:rFonts w:ascii="Arial" w:hAnsi="Arial" w:cs="Arial"/>
          <w:b/>
          <w:sz w:val="22"/>
          <w:szCs w:val="22"/>
        </w:rPr>
        <w:t xml:space="preserve">ihre Umsätze </w:t>
      </w:r>
      <w:r w:rsidRPr="0002314B">
        <w:rPr>
          <w:rFonts w:ascii="Arial" w:hAnsi="Arial" w:cs="Arial"/>
          <w:b/>
          <w:sz w:val="22"/>
          <w:szCs w:val="22"/>
        </w:rPr>
        <w:t xml:space="preserve">im vergangenen Jahr bundesweit um </w:t>
      </w:r>
      <w:r>
        <w:rPr>
          <w:rFonts w:ascii="Arial" w:hAnsi="Arial" w:cs="Arial"/>
          <w:b/>
          <w:sz w:val="22"/>
          <w:szCs w:val="22"/>
        </w:rPr>
        <w:t xml:space="preserve">knapp 7 </w:t>
      </w:r>
      <w:r w:rsidRPr="0002314B">
        <w:rPr>
          <w:rFonts w:ascii="Arial" w:hAnsi="Arial" w:cs="Arial"/>
          <w:b/>
          <w:sz w:val="22"/>
          <w:szCs w:val="22"/>
        </w:rPr>
        <w:t xml:space="preserve">Prozent auf </w:t>
      </w:r>
      <w:r>
        <w:rPr>
          <w:rFonts w:ascii="Arial" w:hAnsi="Arial" w:cs="Arial"/>
          <w:b/>
          <w:sz w:val="22"/>
          <w:szCs w:val="22"/>
        </w:rPr>
        <w:t>20,97</w:t>
      </w:r>
      <w:r w:rsidRPr="0002314B">
        <w:rPr>
          <w:rFonts w:ascii="Arial" w:hAnsi="Arial" w:cs="Arial"/>
          <w:b/>
          <w:sz w:val="22"/>
          <w:szCs w:val="22"/>
        </w:rPr>
        <w:t xml:space="preserve"> Milliarden Euro </w:t>
      </w:r>
      <w:r>
        <w:rPr>
          <w:rFonts w:ascii="Arial" w:hAnsi="Arial" w:cs="Arial"/>
          <w:b/>
          <w:sz w:val="22"/>
          <w:szCs w:val="22"/>
        </w:rPr>
        <w:t>gesteigert</w:t>
      </w:r>
      <w:r w:rsidRPr="0002314B">
        <w:rPr>
          <w:rFonts w:ascii="Arial" w:hAnsi="Arial" w:cs="Arial"/>
          <w:b/>
          <w:sz w:val="22"/>
          <w:szCs w:val="22"/>
        </w:rPr>
        <w:t xml:space="preserve"> (Betriebe mit 20 und mehr Beschäftigten). </w:t>
      </w:r>
      <w:r>
        <w:rPr>
          <w:rFonts w:ascii="Arial" w:hAnsi="Arial" w:cs="Arial"/>
          <w:b/>
          <w:sz w:val="22"/>
          <w:szCs w:val="22"/>
        </w:rPr>
        <w:t xml:space="preserve">Zu dieser </w:t>
      </w:r>
      <w:r w:rsidRPr="0002314B">
        <w:rPr>
          <w:rFonts w:ascii="Arial" w:hAnsi="Arial" w:cs="Arial"/>
          <w:b/>
          <w:sz w:val="22"/>
          <w:szCs w:val="22"/>
        </w:rPr>
        <w:t xml:space="preserve">Entwicklung </w:t>
      </w:r>
      <w:r>
        <w:rPr>
          <w:rFonts w:ascii="Arial" w:hAnsi="Arial" w:cs="Arial"/>
          <w:b/>
          <w:sz w:val="22"/>
          <w:szCs w:val="22"/>
        </w:rPr>
        <w:t xml:space="preserve">trugen die </w:t>
      </w:r>
      <w:r w:rsidRPr="0002314B">
        <w:rPr>
          <w:rFonts w:ascii="Arial" w:hAnsi="Arial" w:cs="Arial"/>
          <w:b/>
          <w:sz w:val="22"/>
          <w:szCs w:val="22"/>
        </w:rPr>
        <w:t xml:space="preserve">Schwerpunktregion Nordrhein-Westfalen und hier besonders </w:t>
      </w:r>
      <w:r>
        <w:rPr>
          <w:rFonts w:ascii="Arial" w:hAnsi="Arial" w:cs="Arial"/>
          <w:b/>
          <w:sz w:val="22"/>
          <w:szCs w:val="22"/>
        </w:rPr>
        <w:t>die</w:t>
      </w:r>
      <w:r w:rsidRPr="0002314B">
        <w:rPr>
          <w:rFonts w:ascii="Arial" w:hAnsi="Arial" w:cs="Arial"/>
          <w:b/>
          <w:sz w:val="22"/>
          <w:szCs w:val="22"/>
        </w:rPr>
        <w:t xml:space="preserve"> Unternehmen in Ostwestfalen-Lippe </w:t>
      </w:r>
      <w:r>
        <w:rPr>
          <w:rFonts w:ascii="Arial" w:hAnsi="Arial" w:cs="Arial"/>
          <w:b/>
          <w:sz w:val="22"/>
          <w:szCs w:val="22"/>
        </w:rPr>
        <w:t>maßgeblich bei</w:t>
      </w:r>
      <w:r w:rsidRPr="0002314B">
        <w:rPr>
          <w:rFonts w:ascii="Arial" w:hAnsi="Arial" w:cs="Arial"/>
          <w:b/>
          <w:sz w:val="22"/>
          <w:szCs w:val="22"/>
        </w:rPr>
        <w:t xml:space="preserve">: Die </w:t>
      </w:r>
      <w:r>
        <w:rPr>
          <w:rFonts w:ascii="Arial" w:hAnsi="Arial" w:cs="Arial"/>
          <w:b/>
          <w:sz w:val="22"/>
          <w:szCs w:val="22"/>
        </w:rPr>
        <w:t>Möbelindustrie-</w:t>
      </w:r>
      <w:r w:rsidRPr="0002314B">
        <w:rPr>
          <w:rFonts w:ascii="Arial" w:hAnsi="Arial" w:cs="Arial"/>
          <w:b/>
          <w:sz w:val="22"/>
          <w:szCs w:val="22"/>
        </w:rPr>
        <w:t xml:space="preserve">Umsätze </w:t>
      </w:r>
      <w:r>
        <w:rPr>
          <w:rFonts w:ascii="Arial" w:hAnsi="Arial" w:cs="Arial"/>
          <w:b/>
          <w:sz w:val="22"/>
          <w:szCs w:val="22"/>
        </w:rPr>
        <w:t xml:space="preserve">in </w:t>
      </w:r>
      <w:r w:rsidRPr="0002314B">
        <w:rPr>
          <w:rFonts w:ascii="Arial" w:hAnsi="Arial" w:cs="Arial"/>
          <w:b/>
          <w:sz w:val="22"/>
          <w:szCs w:val="22"/>
        </w:rPr>
        <w:t>NRW</w:t>
      </w:r>
      <w:r>
        <w:rPr>
          <w:rFonts w:ascii="Arial" w:hAnsi="Arial" w:cs="Arial"/>
          <w:b/>
          <w:sz w:val="22"/>
          <w:szCs w:val="22"/>
        </w:rPr>
        <w:t xml:space="preserve"> zogen um rund 6</w:t>
      </w:r>
      <w:r w:rsidRPr="0002314B">
        <w:rPr>
          <w:rFonts w:ascii="Arial" w:hAnsi="Arial" w:cs="Arial"/>
          <w:b/>
          <w:sz w:val="22"/>
          <w:szCs w:val="22"/>
        </w:rPr>
        <w:t xml:space="preserve"> Prozent auf </w:t>
      </w:r>
      <w:r>
        <w:rPr>
          <w:rFonts w:ascii="Arial" w:hAnsi="Arial" w:cs="Arial"/>
          <w:b/>
          <w:sz w:val="22"/>
          <w:szCs w:val="22"/>
        </w:rPr>
        <w:t>8,4</w:t>
      </w:r>
      <w:r w:rsidRPr="0002314B">
        <w:rPr>
          <w:rFonts w:ascii="Arial" w:hAnsi="Arial" w:cs="Arial"/>
          <w:b/>
          <w:sz w:val="22"/>
          <w:szCs w:val="22"/>
        </w:rPr>
        <w:t xml:space="preserve"> Milliarden Euro</w:t>
      </w:r>
      <w:r>
        <w:rPr>
          <w:rFonts w:ascii="Arial" w:hAnsi="Arial" w:cs="Arial"/>
          <w:b/>
          <w:sz w:val="22"/>
          <w:szCs w:val="22"/>
        </w:rPr>
        <w:t xml:space="preserve"> an</w:t>
      </w:r>
      <w:r w:rsidRPr="0002314B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für </w:t>
      </w:r>
      <w:r w:rsidRPr="0002314B">
        <w:rPr>
          <w:rFonts w:ascii="Arial" w:hAnsi="Arial" w:cs="Arial"/>
          <w:b/>
          <w:sz w:val="22"/>
          <w:szCs w:val="22"/>
        </w:rPr>
        <w:t xml:space="preserve">OWL </w:t>
      </w:r>
      <w:r>
        <w:rPr>
          <w:rFonts w:ascii="Arial" w:hAnsi="Arial" w:cs="Arial"/>
          <w:b/>
          <w:sz w:val="22"/>
          <w:szCs w:val="22"/>
        </w:rPr>
        <w:t>ergibt sich sogar ein Anstieg von 8,4 Prozent auf 6,4</w:t>
      </w:r>
      <w:r w:rsidRPr="0002314B">
        <w:rPr>
          <w:rFonts w:ascii="Arial" w:hAnsi="Arial" w:cs="Arial"/>
          <w:b/>
          <w:sz w:val="22"/>
          <w:szCs w:val="22"/>
        </w:rPr>
        <w:t xml:space="preserve"> Milliarden Euro.</w:t>
      </w:r>
    </w:p>
    <w:p w14:paraId="088C0DC3" w14:textId="77777777" w:rsidR="00D42074" w:rsidRPr="0002314B" w:rsidRDefault="00D42074" w:rsidP="00D42074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</w:p>
    <w:p w14:paraId="7FF8AA1B" w14:textId="77777777" w:rsidR="00D42074" w:rsidRDefault="00D42074" w:rsidP="00D4207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B94FC4">
        <w:rPr>
          <w:rFonts w:ascii="Arial" w:hAnsi="Arial" w:cs="Arial"/>
          <w:bCs/>
          <w:sz w:val="22"/>
          <w:szCs w:val="22"/>
        </w:rPr>
        <w:t>„Nordrhein-Westfalen und besonders Ostwestfalen-Lippe haben ihre Bedeutung als wichtige Möbel</w:t>
      </w:r>
      <w:r>
        <w:rPr>
          <w:rFonts w:ascii="Arial" w:hAnsi="Arial" w:cs="Arial"/>
          <w:bCs/>
          <w:sz w:val="22"/>
          <w:szCs w:val="22"/>
        </w:rPr>
        <w:t>industrie</w:t>
      </w:r>
      <w:r w:rsidRPr="00B94FC4">
        <w:rPr>
          <w:rFonts w:ascii="Arial" w:hAnsi="Arial" w:cs="Arial"/>
          <w:bCs/>
          <w:sz w:val="22"/>
          <w:szCs w:val="22"/>
        </w:rPr>
        <w:t>regionen im vergangenen Jahr abermals unter Beweis gestellt“, sagt Jan Kurth, Geschäftsführer der Verbände der Holz- und Möbelindustrie Nordrhein-Westfalen.</w:t>
      </w:r>
      <w:r>
        <w:rPr>
          <w:rFonts w:ascii="Arial" w:hAnsi="Arial" w:cs="Arial"/>
          <w:bCs/>
          <w:sz w:val="22"/>
          <w:szCs w:val="22"/>
        </w:rPr>
        <w:t xml:space="preserve"> „Während die Beschäftigtenzahl in der Branche deutschlandweit leicht zurückgegangen ist, kletterte die Zahl der Mitarbeiterinnen und Mitarbeiter in OWL um 1,2 Prozent.“</w:t>
      </w:r>
    </w:p>
    <w:p w14:paraId="01A2DDD3" w14:textId="77777777" w:rsidR="00D42074" w:rsidRPr="00B94FC4" w:rsidRDefault="00D42074" w:rsidP="00D4207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60249F9F" w14:textId="03B6D0D9" w:rsidR="00D42074" w:rsidRDefault="00D42074" w:rsidP="00D4207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Ihren S</w:t>
      </w:r>
      <w:r w:rsidRPr="007B7639">
        <w:rPr>
          <w:rFonts w:ascii="Arial" w:hAnsi="Arial" w:cs="Arial"/>
          <w:bCs/>
          <w:sz w:val="22"/>
          <w:szCs w:val="22"/>
        </w:rPr>
        <w:t xml:space="preserve">chwerpunkt in Ostwestfalen-Lippe hat </w:t>
      </w:r>
      <w:r>
        <w:rPr>
          <w:rFonts w:ascii="Arial" w:hAnsi="Arial" w:cs="Arial"/>
          <w:bCs/>
          <w:sz w:val="22"/>
          <w:szCs w:val="22"/>
        </w:rPr>
        <w:t xml:space="preserve">insbesondere </w:t>
      </w:r>
      <w:r w:rsidRPr="007B7639">
        <w:rPr>
          <w:rFonts w:ascii="Arial" w:hAnsi="Arial" w:cs="Arial"/>
          <w:bCs/>
          <w:sz w:val="22"/>
          <w:szCs w:val="22"/>
        </w:rPr>
        <w:t>die</w:t>
      </w:r>
      <w:r>
        <w:rPr>
          <w:rFonts w:ascii="Arial" w:hAnsi="Arial" w:cs="Arial"/>
          <w:bCs/>
          <w:sz w:val="22"/>
          <w:szCs w:val="22"/>
        </w:rPr>
        <w:t xml:space="preserve"> K</w:t>
      </w:r>
      <w:r w:rsidRPr="007B7639">
        <w:rPr>
          <w:rFonts w:ascii="Arial" w:hAnsi="Arial" w:cs="Arial"/>
          <w:bCs/>
          <w:sz w:val="22"/>
          <w:szCs w:val="22"/>
        </w:rPr>
        <w:t xml:space="preserve">üchenmöbelindustrie: Die 25 ansässigen Unternehmen mit </w:t>
      </w:r>
      <w:r>
        <w:rPr>
          <w:rFonts w:ascii="Arial" w:hAnsi="Arial" w:cs="Arial"/>
          <w:bCs/>
          <w:sz w:val="22"/>
          <w:szCs w:val="22"/>
        </w:rPr>
        <w:t>10.115</w:t>
      </w:r>
      <w:r w:rsidRPr="007B7639">
        <w:rPr>
          <w:rFonts w:ascii="Arial" w:hAnsi="Arial" w:cs="Arial"/>
          <w:bCs/>
          <w:sz w:val="22"/>
          <w:szCs w:val="22"/>
        </w:rPr>
        <w:t xml:space="preserve"> Mitarbeitern setzten im vergangenen Jahr </w:t>
      </w:r>
      <w:r>
        <w:rPr>
          <w:rFonts w:ascii="Arial" w:hAnsi="Arial" w:cs="Arial"/>
          <w:bCs/>
          <w:sz w:val="22"/>
          <w:szCs w:val="22"/>
        </w:rPr>
        <w:t>4,</w:t>
      </w:r>
      <w:r w:rsidR="00462283">
        <w:rPr>
          <w:rFonts w:ascii="Arial" w:hAnsi="Arial" w:cs="Arial"/>
          <w:bCs/>
          <w:sz w:val="22"/>
          <w:szCs w:val="22"/>
        </w:rPr>
        <w:t>16</w:t>
      </w:r>
      <w:r w:rsidRPr="007B7639">
        <w:rPr>
          <w:rFonts w:ascii="Arial" w:hAnsi="Arial" w:cs="Arial"/>
          <w:bCs/>
          <w:sz w:val="22"/>
          <w:szCs w:val="22"/>
        </w:rPr>
        <w:t xml:space="preserve"> Milliarden Euro</w:t>
      </w:r>
      <w:r>
        <w:rPr>
          <w:rFonts w:ascii="Arial" w:hAnsi="Arial" w:cs="Arial"/>
          <w:bCs/>
          <w:sz w:val="22"/>
          <w:szCs w:val="22"/>
        </w:rPr>
        <w:t xml:space="preserve"> um, 7 Prozent mehr als im Vorjahr. Damit erwirtschafteten sie zwei Drittel </w:t>
      </w:r>
      <w:r w:rsidRPr="007B7639">
        <w:rPr>
          <w:rFonts w:ascii="Arial" w:hAnsi="Arial" w:cs="Arial"/>
          <w:bCs/>
          <w:sz w:val="22"/>
          <w:szCs w:val="22"/>
        </w:rPr>
        <w:t>des gesamten deutschen Umsatzes des Branchenzweigs Küche.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80C8AE6" w14:textId="77777777" w:rsidR="00D42074" w:rsidRDefault="00D42074" w:rsidP="00D4207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143993B1" w14:textId="77777777" w:rsidR="00D42074" w:rsidRDefault="00D42074" w:rsidP="00D4207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„Die Möbel- und Küchenmöbelhersteller in Nordrhein-Westfalen zeichnen sich durch eine hohe Innovationsfähigkeit, eine ausgeprägte Flexibilität und motivierte Belegschaften aus“, stellt Kurth fest. Diese Faktoren hätten den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Unternehmen dabei geholfen, ein weiteres herausforderndes Jahr zu meistern.  </w:t>
      </w:r>
    </w:p>
    <w:p w14:paraId="7FE3A3C5" w14:textId="77777777" w:rsidR="00D42074" w:rsidRPr="004F5F56" w:rsidRDefault="00D42074" w:rsidP="00D4207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505E7A59" w14:textId="50F15DF9" w:rsidR="00D42074" w:rsidRPr="000E4AF2" w:rsidRDefault="00D42074" w:rsidP="00F87344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Für die Geschäftsentwicklung im laufenden Jahr zeigt sich Jan Kurth verhalten optimistisch. „D</w:t>
      </w:r>
      <w:r w:rsidRPr="004F5F56">
        <w:rPr>
          <w:rFonts w:ascii="Arial" w:hAnsi="Arial" w:cs="Arial"/>
          <w:bCs/>
          <w:sz w:val="22"/>
          <w:szCs w:val="22"/>
        </w:rPr>
        <w:t xml:space="preserve">ie Möbel- und Küchenmöbelindustrie in Nordrhein-Westfalen bzw. Ostwestfalen-Lippe </w:t>
      </w:r>
      <w:r>
        <w:rPr>
          <w:rFonts w:ascii="Arial" w:hAnsi="Arial" w:cs="Arial"/>
          <w:bCs/>
          <w:sz w:val="22"/>
          <w:szCs w:val="22"/>
        </w:rPr>
        <w:t>bekommt die stark gestiegenen Materialpreise sowie das derzeit schwache Konsumklima zu spüren.“ Die Verbraucher seien infolge der Inflation und des geplanten Aus für Öl- und Gasheizungen verunsichert. Andererseits stehe das Thema Wohnen und Einrichten weiter stark im Fokus. Gerade die Corona-Zeit habe den Menschen die hohe Bedeutung eines komfortabel und gemütlich eingerichteten Zuhauses vor Augen geführt.</w:t>
      </w:r>
    </w:p>
    <w:bookmarkEnd w:id="0"/>
    <w:p w14:paraId="22980747" w14:textId="77777777" w:rsidR="00300626" w:rsidRPr="00A801C4" w:rsidRDefault="00300626" w:rsidP="00300626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300626" w:rsidRPr="00A801C4" w:rsidSect="00CD3381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196C684">
              <wp:simplePos x="0" y="0"/>
              <wp:positionH relativeFrom="column">
                <wp:posOffset>4872355</wp:posOffset>
              </wp:positionH>
              <wp:positionV relativeFrom="paragraph">
                <wp:posOffset>-3145156</wp:posOffset>
              </wp:positionV>
              <wp:extent cx="1593215" cy="29813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98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DAD7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52B0B0F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8E118CB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8AC5136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1E81126B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46F5310F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767F5CC" w14:textId="58D16504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41D3C7E" w14:textId="20A69926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24E0585" w14:textId="76369A6D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2BD630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408BEDC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A6FB17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0D4CBB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D62F65E" w14:textId="2CFB9845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Download:</w:t>
                          </w:r>
                        </w:p>
                        <w:p w14:paraId="38926A50" w14:textId="77777777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www.vhk-herford.de/</w:t>
                          </w:r>
                        </w:p>
                        <w:p w14:paraId="27CF4302" w14:textId="47EDF6F4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 (vhnd23</w:t>
                          </w:r>
                          <w:r w:rsidR="00C16B0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10</w:t>
                          </w: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</w:p>
                        <w:p w14:paraId="2FD517FE" w14:textId="77777777" w:rsidR="00D21492" w:rsidRPr="006E59BB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6E59BB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65pt;margin-top:-247.65pt;width:125.45pt;height:2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" filled="f" stroked="f">
              <v:textbox>
                <w:txbxContent>
                  <w:p w14:paraId="358BDAD7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52B0B0F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68E118CB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8AC5136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1E81126B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46F5310F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767F5CC" w14:textId="58D16504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41D3C7E" w14:textId="20A69926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24E0585" w14:textId="76369A6D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02BD630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408BEDC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CA6FB17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0D4CBB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D62F65E" w14:textId="2CFB9845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Download:</w:t>
                    </w:r>
                  </w:p>
                  <w:p w14:paraId="38926A50" w14:textId="77777777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www.vhk-herford.de/</w:t>
                    </w:r>
                  </w:p>
                  <w:p w14:paraId="27CF4302" w14:textId="47EDF6F4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 (vhnd23</w:t>
                    </w:r>
                    <w:r w:rsidR="00C16B07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10</w:t>
                    </w: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)</w:t>
                    </w:r>
                  </w:p>
                  <w:p w14:paraId="2FD517FE" w14:textId="77777777" w:rsidR="00D21492" w:rsidRPr="006E59BB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6E59BB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1426FB9B" w:rsidR="007B1578" w:rsidRPr="007A02D4" w:rsidRDefault="00ED14B2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April</w:t>
    </w:r>
    <w:r w:rsidR="002C6050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615402D">
              <wp:simplePos x="0" y="0"/>
              <wp:positionH relativeFrom="column">
                <wp:posOffset>4900930</wp:posOffset>
              </wp:positionH>
              <wp:positionV relativeFrom="paragraph">
                <wp:posOffset>521970</wp:posOffset>
              </wp:positionV>
              <wp:extent cx="1663065" cy="37211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2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D6DF" w14:textId="788B8792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1BDCDCF5" w14:textId="77777777" w:rsidR="0087149F" w:rsidRPr="00D76F5D" w:rsidRDefault="0087149F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6189A30E" w14:textId="68368D02" w:rsidR="006E59BB" w:rsidRDefault="00F87344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hyperlink r:id="rId3" w:history="1">
                            <w:r w:rsidR="006E59BB" w:rsidRPr="003253B4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fr-FR"/>
                              </w:rPr>
                              <w:t>www.vhk-herford.de</w:t>
                            </w:r>
                          </w:hyperlink>
                        </w:p>
                        <w:p w14:paraId="0FCC7FA3" w14:textId="334957FF" w:rsidR="006E59BB" w:rsidRDefault="006E59BB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FC1ABED" w14:textId="77777777" w:rsidR="006E59BB" w:rsidRDefault="006E59BB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10599CDA" w14:textId="77777777" w:rsidR="006E59BB" w:rsidRDefault="006E59BB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8E31276" w14:textId="77777777" w:rsidR="006E59BB" w:rsidRDefault="006E59BB" w:rsidP="006E59B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1A482CB5" w14:textId="77777777" w:rsidR="006E59BB" w:rsidRDefault="006E59BB" w:rsidP="006E59B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5DE7EE8C" w14:textId="77777777" w:rsidR="006E59BB" w:rsidRDefault="006E59BB" w:rsidP="006E59B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25B7660D" w14:textId="77777777" w:rsidR="006E59BB" w:rsidRDefault="006E59BB" w:rsidP="006E59B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07D2B780" w14:textId="77777777" w:rsidR="006E59BB" w:rsidRDefault="006E59BB" w:rsidP="006E59B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39D65482" w14:textId="77777777" w:rsidR="006E59BB" w:rsidRPr="00AA5A7E" w:rsidRDefault="006E59BB" w:rsidP="006E59B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74E31A" wp14:editId="15396185">
                                <wp:extent cx="790575" cy="790575"/>
                                <wp:effectExtent l="0" t="0" r="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92BC915" w14:textId="5376D1C0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.9pt;margin-top:41.1pt;width:130.95pt;height:2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" stroked="f" strokecolor="gray" strokeweight=".5pt">
              <v:textbox inset="1.5mm,,1.5mm,1mm">
                <w:txbxContent>
                  <w:p w14:paraId="3E46D6DF" w14:textId="788B8792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1BDCDCF5" w14:textId="77777777" w:rsidR="0087149F" w:rsidRPr="00D76F5D" w:rsidRDefault="0087149F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2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2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6189A30E" w14:textId="68368D02" w:rsidR="006E59BB" w:rsidRDefault="00F87344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hyperlink r:id="rId5" w:history="1">
                      <w:r w:rsidR="006E59BB" w:rsidRPr="003253B4">
                        <w:rPr>
                          <w:rStyle w:val="Hyperlink"/>
                          <w:rFonts w:ascii="Arial" w:hAnsi="Arial" w:cs="Arial"/>
                          <w:sz w:val="18"/>
                          <w:lang w:val="fr-FR"/>
                        </w:rPr>
                        <w:t>www.vhk-herford.de</w:t>
                      </w:r>
                    </w:hyperlink>
                  </w:p>
                  <w:p w14:paraId="0FCC7FA3" w14:textId="334957FF" w:rsidR="006E59BB" w:rsidRDefault="006E59BB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FC1ABED" w14:textId="77777777" w:rsidR="006E59BB" w:rsidRDefault="006E59BB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10599CDA" w14:textId="77777777" w:rsidR="006E59BB" w:rsidRDefault="006E59BB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8E31276" w14:textId="77777777" w:rsidR="006E59BB" w:rsidRDefault="006E59BB" w:rsidP="006E59B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1A482CB5" w14:textId="77777777" w:rsidR="006E59BB" w:rsidRDefault="006E59BB" w:rsidP="006E59B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5DE7EE8C" w14:textId="77777777" w:rsidR="006E59BB" w:rsidRDefault="006E59BB" w:rsidP="006E59B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25B7660D" w14:textId="77777777" w:rsidR="006E59BB" w:rsidRDefault="006E59BB" w:rsidP="006E59B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07D2B780" w14:textId="77777777" w:rsidR="006E59BB" w:rsidRDefault="006E59BB" w:rsidP="006E59B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39D65482" w14:textId="77777777" w:rsidR="006E59BB" w:rsidRPr="00AA5A7E" w:rsidRDefault="006E59BB" w:rsidP="006E59B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6E74E31A" wp14:editId="15396185">
                          <wp:extent cx="790575" cy="790575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92BC915" w14:textId="5376D1C0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D2688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2283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9BB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149F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16B07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347CE"/>
    <w:rsid w:val="00D364C6"/>
    <w:rsid w:val="00D42074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2C75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692B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344"/>
    <w:rsid w:val="00F87FEA"/>
    <w:rsid w:val="00F90F77"/>
    <w:rsid w:val="00F910E2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k-herford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vhk-herford.d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8" ma:contentTypeDescription="Ein neues Dokument erstellen." ma:contentTypeScope="" ma:versionID="1fc1e034728bb7b9805e07cecf31ddca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5b61629b8fda8d7e8e89e0bfecb16474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33361-013E-4A30-A6B3-65040148FB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2d7775c-f3c2-47fb-8146-088d292579f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8f0bab-f4a5-4655-bddc-6ec0145b8b34"/>
  </ds:schemaRefs>
</ds:datastoreItem>
</file>

<file path=customXml/itemProps3.xml><?xml version="1.0" encoding="utf-8"?>
<ds:datastoreItem xmlns:ds="http://schemas.openxmlformats.org/officeDocument/2006/customXml" ds:itemID="{15781610-4AE8-4E80-9CC7-F5BFEF523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775c-f3c2-47fb-8146-088d292579f6"/>
    <ds:schemaRef ds:uri="c78f0bab-f4a5-4655-bddc-6ec0145b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2023-04-17T15:49:00Z</dcterms:created>
  <dcterms:modified xsi:type="dcterms:W3CDTF">2023-04-17T15:49:00Z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  <property fmtid="{D5CDD505-2E9C-101B-9397-08002B2CF9AE}" pid="3" name="MediaServiceImageTags">
    <vt:lpwstr/>
  </property>
</Properties>
</file>